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0A74" w14:textId="77777777" w:rsidR="00914338" w:rsidRDefault="00914338"/>
    <w:p w14:paraId="0B9F476A" w14:textId="5591DCE5" w:rsidR="00914338" w:rsidRPr="00B045E8" w:rsidRDefault="00914338" w:rsidP="00FC2BCB">
      <w:pPr>
        <w:rPr>
          <w:rFonts w:ascii="Garamond" w:hAnsi="Garamond"/>
          <w:b/>
          <w:sz w:val="48"/>
          <w:szCs w:val="48"/>
        </w:rPr>
      </w:pPr>
      <w:bookmarkStart w:id="0" w:name="_Toc42693308"/>
      <w:r w:rsidRPr="00B045E8">
        <w:rPr>
          <w:rFonts w:ascii="Garamond" w:hAnsi="Garamond"/>
          <w:b/>
          <w:sz w:val="48"/>
          <w:szCs w:val="48"/>
        </w:rPr>
        <w:t>Curriculum Vitae of Ece Erdogmus, PhD, PE</w:t>
      </w:r>
      <w:bookmarkEnd w:id="0"/>
    </w:p>
    <w:p w14:paraId="78836913" w14:textId="77777777" w:rsidR="00914338" w:rsidRPr="00B045E8" w:rsidRDefault="00914338" w:rsidP="00914338">
      <w:pPr>
        <w:widowControl w:val="0"/>
        <w:suppressAutoHyphens/>
        <w:rPr>
          <w:rFonts w:ascii="Garamond" w:hAnsi="Garamond"/>
          <w:color w:val="000000"/>
        </w:rPr>
      </w:pPr>
    </w:p>
    <w:p w14:paraId="6462E740" w14:textId="77777777" w:rsidR="00914338" w:rsidRPr="00B045E8" w:rsidRDefault="00914338" w:rsidP="00914338">
      <w:pPr>
        <w:widowControl w:val="0"/>
        <w:suppressAutoHyphens/>
        <w:rPr>
          <w:rFonts w:ascii="Garamond" w:hAnsi="Garamond"/>
          <w:color w:val="000000"/>
        </w:rPr>
      </w:pPr>
    </w:p>
    <w:p w14:paraId="414E6B13" w14:textId="77777777" w:rsidR="00914338" w:rsidRPr="00B045E8" w:rsidRDefault="00914338" w:rsidP="00914338">
      <w:pPr>
        <w:widowControl w:val="0"/>
        <w:suppressAutoHyphens/>
        <w:rPr>
          <w:rFonts w:ascii="Garamond" w:hAnsi="Garamond"/>
          <w:color w:val="000000"/>
        </w:rPr>
      </w:pPr>
    </w:p>
    <w:p w14:paraId="786E9629" w14:textId="77777777" w:rsidR="00914338" w:rsidRPr="00B045E8" w:rsidRDefault="00914338" w:rsidP="00914338">
      <w:pPr>
        <w:widowControl w:val="0"/>
        <w:suppressAutoHyphens/>
        <w:rPr>
          <w:rFonts w:ascii="Garamond" w:hAnsi="Garamond"/>
          <w:color w:val="000000"/>
        </w:rPr>
      </w:pPr>
    </w:p>
    <w:p w14:paraId="45839011" w14:textId="77777777" w:rsidR="00914338" w:rsidRPr="00B045E8" w:rsidRDefault="00914338" w:rsidP="00914338">
      <w:pPr>
        <w:widowControl w:val="0"/>
        <w:suppressAutoHyphens/>
        <w:rPr>
          <w:rFonts w:ascii="Garamond" w:hAnsi="Garamond"/>
          <w:color w:val="000000"/>
        </w:rPr>
      </w:pPr>
    </w:p>
    <w:p w14:paraId="633AA8AD" w14:textId="77777777" w:rsidR="00914338" w:rsidRPr="00B045E8" w:rsidRDefault="00914338" w:rsidP="00914338">
      <w:pPr>
        <w:widowControl w:val="0"/>
        <w:suppressAutoHyphens/>
        <w:rPr>
          <w:rFonts w:ascii="Garamond" w:hAnsi="Garamond"/>
          <w:color w:val="000000"/>
        </w:rPr>
      </w:pPr>
    </w:p>
    <w:p w14:paraId="5C65E025" w14:textId="77777777" w:rsidR="00914338" w:rsidRPr="00B045E8" w:rsidRDefault="00914338" w:rsidP="00914338">
      <w:pPr>
        <w:widowControl w:val="0"/>
        <w:suppressAutoHyphens/>
        <w:rPr>
          <w:rFonts w:ascii="Garamond" w:hAnsi="Garamond"/>
          <w:color w:val="000000"/>
        </w:rPr>
      </w:pPr>
    </w:p>
    <w:p w14:paraId="4B54C97A" w14:textId="0E522FE2" w:rsidR="00914338" w:rsidRPr="00B045E8" w:rsidRDefault="00914338" w:rsidP="00914338">
      <w:pPr>
        <w:pBdr>
          <w:top w:val="single" w:sz="4" w:space="1" w:color="auto"/>
          <w:bottom w:val="single" w:sz="4" w:space="1" w:color="auto"/>
        </w:pBdr>
        <w:tabs>
          <w:tab w:val="left" w:pos="3600"/>
        </w:tabs>
        <w:ind w:left="2160" w:hanging="2160"/>
        <w:rPr>
          <w:rFonts w:ascii="Garamond" w:hAnsi="Garamond"/>
          <w:sz w:val="28"/>
        </w:rPr>
      </w:pPr>
      <w:r w:rsidRPr="00B045E8">
        <w:rPr>
          <w:rFonts w:ascii="Garamond" w:hAnsi="Garamond"/>
          <w:sz w:val="28"/>
        </w:rPr>
        <w:t xml:space="preserve">Address: </w:t>
      </w:r>
      <w:r w:rsidRPr="00B045E8">
        <w:rPr>
          <w:rFonts w:ascii="Garamond" w:hAnsi="Garamond"/>
          <w:sz w:val="28"/>
        </w:rPr>
        <w:tab/>
      </w:r>
      <w:r w:rsidR="008F661A">
        <w:rPr>
          <w:rFonts w:ascii="Garamond" w:hAnsi="Garamond"/>
          <w:sz w:val="28"/>
        </w:rPr>
        <w:t>School of Building Construction</w:t>
      </w:r>
      <w:r w:rsidRPr="00B045E8">
        <w:rPr>
          <w:rFonts w:ascii="Garamond" w:hAnsi="Garamond"/>
          <w:sz w:val="28"/>
        </w:rPr>
        <w:t xml:space="preserve"> </w:t>
      </w:r>
    </w:p>
    <w:p w14:paraId="0EC22597" w14:textId="6CDC9914" w:rsidR="00914338" w:rsidRPr="00B045E8" w:rsidRDefault="00914338" w:rsidP="00914338">
      <w:pPr>
        <w:pBdr>
          <w:top w:val="single" w:sz="4" w:space="1" w:color="auto"/>
          <w:bottom w:val="single" w:sz="4" w:space="1" w:color="auto"/>
        </w:pBdr>
        <w:tabs>
          <w:tab w:val="left" w:pos="2160"/>
          <w:tab w:val="left" w:pos="3600"/>
        </w:tabs>
        <w:rPr>
          <w:rFonts w:ascii="Garamond" w:hAnsi="Garamond"/>
          <w:sz w:val="28"/>
        </w:rPr>
      </w:pPr>
      <w:r w:rsidRPr="00B045E8">
        <w:rPr>
          <w:rFonts w:ascii="Garamond" w:hAnsi="Garamond"/>
          <w:sz w:val="28"/>
        </w:rPr>
        <w:tab/>
      </w:r>
      <w:r w:rsidR="008F661A">
        <w:rPr>
          <w:rFonts w:ascii="Garamond" w:hAnsi="Garamond"/>
          <w:sz w:val="28"/>
        </w:rPr>
        <w:t>214 Caddell Building</w:t>
      </w:r>
    </w:p>
    <w:p w14:paraId="11061B6D" w14:textId="67EA2059" w:rsidR="00914338" w:rsidRPr="00B045E8" w:rsidRDefault="00914338" w:rsidP="00914338">
      <w:pPr>
        <w:pBdr>
          <w:top w:val="single" w:sz="4" w:space="1" w:color="auto"/>
          <w:bottom w:val="single" w:sz="4" w:space="1" w:color="auto"/>
        </w:pBdr>
        <w:tabs>
          <w:tab w:val="left" w:pos="2160"/>
          <w:tab w:val="left" w:pos="3600"/>
        </w:tabs>
        <w:rPr>
          <w:rFonts w:ascii="Garamond" w:hAnsi="Garamond"/>
          <w:sz w:val="28"/>
        </w:rPr>
      </w:pPr>
      <w:r w:rsidRPr="00B045E8">
        <w:rPr>
          <w:rFonts w:ascii="Garamond" w:hAnsi="Garamond"/>
          <w:sz w:val="28"/>
        </w:rPr>
        <w:tab/>
      </w:r>
      <w:r w:rsidR="008F661A">
        <w:rPr>
          <w:rFonts w:ascii="Garamond" w:hAnsi="Garamond"/>
          <w:sz w:val="28"/>
        </w:rPr>
        <w:t>Georgia Institute of Technology</w:t>
      </w:r>
    </w:p>
    <w:p w14:paraId="3256D4ED" w14:textId="77777777" w:rsidR="00914338" w:rsidRPr="00B045E8" w:rsidRDefault="00914338" w:rsidP="00914338">
      <w:pPr>
        <w:pBdr>
          <w:top w:val="single" w:sz="4" w:space="1" w:color="auto"/>
          <w:bottom w:val="single" w:sz="4" w:space="1" w:color="auto"/>
        </w:pBdr>
        <w:tabs>
          <w:tab w:val="left" w:pos="3600"/>
        </w:tabs>
        <w:rPr>
          <w:rFonts w:ascii="Garamond" w:hAnsi="Garamond"/>
          <w:sz w:val="28"/>
        </w:rPr>
      </w:pPr>
    </w:p>
    <w:p w14:paraId="48336801" w14:textId="5EFE3074" w:rsidR="00914338" w:rsidRPr="00B045E8" w:rsidRDefault="00914338" w:rsidP="00914338">
      <w:pPr>
        <w:pBdr>
          <w:top w:val="single" w:sz="4" w:space="1" w:color="auto"/>
          <w:bottom w:val="single" w:sz="4" w:space="1" w:color="auto"/>
        </w:pBdr>
        <w:tabs>
          <w:tab w:val="left" w:pos="2160"/>
          <w:tab w:val="left" w:pos="3600"/>
        </w:tabs>
        <w:rPr>
          <w:rFonts w:ascii="Garamond" w:hAnsi="Garamond"/>
          <w:sz w:val="28"/>
        </w:rPr>
      </w:pPr>
      <w:r w:rsidRPr="00B045E8">
        <w:rPr>
          <w:rFonts w:ascii="Garamond" w:hAnsi="Garamond"/>
          <w:sz w:val="28"/>
        </w:rPr>
        <w:t xml:space="preserve">Email: </w:t>
      </w:r>
      <w:r w:rsidRPr="00B045E8">
        <w:rPr>
          <w:rFonts w:ascii="Garamond" w:hAnsi="Garamond"/>
          <w:sz w:val="28"/>
        </w:rPr>
        <w:tab/>
      </w:r>
      <w:hyperlink r:id="rId8" w:history="1">
        <w:r w:rsidR="008F661A" w:rsidRPr="002F41D5">
          <w:rPr>
            <w:rStyle w:val="Hyperlink"/>
            <w:rFonts w:ascii="Garamond" w:hAnsi="Garamond"/>
            <w:sz w:val="28"/>
          </w:rPr>
          <w:t>ece.erdogmus@design.gatech.edu</w:t>
        </w:r>
      </w:hyperlink>
    </w:p>
    <w:p w14:paraId="7729DB62" w14:textId="4A5D675F" w:rsidR="00914338" w:rsidRPr="00B045E8" w:rsidRDefault="00914338" w:rsidP="00914338">
      <w:pPr>
        <w:pBdr>
          <w:top w:val="single" w:sz="4" w:space="1" w:color="auto"/>
          <w:bottom w:val="single" w:sz="4" w:space="1" w:color="auto"/>
        </w:pBdr>
        <w:tabs>
          <w:tab w:val="left" w:pos="2160"/>
          <w:tab w:val="left" w:pos="3600"/>
        </w:tabs>
        <w:rPr>
          <w:rFonts w:ascii="Garamond" w:hAnsi="Garamond"/>
          <w:sz w:val="28"/>
        </w:rPr>
      </w:pPr>
      <w:r w:rsidRPr="00B045E8">
        <w:rPr>
          <w:rFonts w:ascii="Garamond" w:hAnsi="Garamond"/>
          <w:sz w:val="28"/>
        </w:rPr>
        <w:t xml:space="preserve">Phone (Office): </w:t>
      </w:r>
      <w:r w:rsidRPr="00B045E8">
        <w:rPr>
          <w:rFonts w:ascii="Garamond" w:hAnsi="Garamond"/>
          <w:sz w:val="28"/>
        </w:rPr>
        <w:tab/>
      </w:r>
      <w:r w:rsidR="008F661A">
        <w:rPr>
          <w:rFonts w:ascii="Garamond" w:hAnsi="Garamond"/>
          <w:sz w:val="28"/>
        </w:rPr>
        <w:t>404-894-5780</w:t>
      </w:r>
      <w:r w:rsidRPr="00B045E8">
        <w:rPr>
          <w:rFonts w:ascii="Garamond" w:hAnsi="Garamond"/>
          <w:sz w:val="28"/>
        </w:rPr>
        <w:t xml:space="preserve"> </w:t>
      </w:r>
    </w:p>
    <w:p w14:paraId="24C11524" w14:textId="0D98B845" w:rsidR="00914338" w:rsidRPr="00B045E8" w:rsidRDefault="00914338" w:rsidP="00914338">
      <w:pPr>
        <w:rPr>
          <w:rFonts w:ascii="Garamond" w:hAnsi="Garamond"/>
        </w:rPr>
      </w:pPr>
      <w:r w:rsidRPr="00B045E8">
        <w:rPr>
          <w:rFonts w:ascii="Garamond" w:hAnsi="Garamond"/>
          <w:bCs/>
          <w:sz w:val="48"/>
          <w:szCs w:val="48"/>
          <w:u w:val="single"/>
        </w:rPr>
        <w:br w:type="page"/>
      </w:r>
    </w:p>
    <w:sdt>
      <w:sdtPr>
        <w:rPr>
          <w:rFonts w:ascii="Times New Roman" w:eastAsia="Times New Roman" w:hAnsi="Times New Roman" w:cs="Times New Roman"/>
          <w:color w:val="auto"/>
          <w:sz w:val="24"/>
          <w:szCs w:val="24"/>
        </w:rPr>
        <w:id w:val="-1547283514"/>
        <w:docPartObj>
          <w:docPartGallery w:val="Table of Contents"/>
          <w:docPartUnique/>
        </w:docPartObj>
      </w:sdtPr>
      <w:sdtEndPr>
        <w:rPr>
          <w:b/>
          <w:bCs/>
          <w:noProof/>
        </w:rPr>
      </w:sdtEndPr>
      <w:sdtContent>
        <w:p w14:paraId="4EACDD0E" w14:textId="482516AD" w:rsidR="00FC2BCB" w:rsidRDefault="00FC2BCB">
          <w:pPr>
            <w:pStyle w:val="TOCHeading"/>
          </w:pPr>
          <w:r>
            <w:t>Contents</w:t>
          </w:r>
        </w:p>
        <w:p w14:paraId="5FC5D92A" w14:textId="67723BF1" w:rsidR="00591085" w:rsidRDefault="00FC2BCB">
          <w:pPr>
            <w:pStyle w:val="TOC1"/>
            <w:tabs>
              <w:tab w:val="right" w:leader="dot" w:pos="9350"/>
            </w:tabs>
            <w:rPr>
              <w:rFonts w:asciiTheme="minorHAnsi" w:eastAsiaTheme="minorEastAsia" w:hAnsiTheme="minorHAnsi" w:cstheme="minorBidi"/>
              <w:noProof/>
              <w:sz w:val="22"/>
              <w:szCs w:val="22"/>
            </w:rPr>
          </w:pPr>
          <w:r w:rsidRPr="00B045E8">
            <w:rPr>
              <w:rFonts w:ascii="Garamond" w:hAnsi="Garamond"/>
            </w:rPr>
            <w:fldChar w:fldCharType="begin"/>
          </w:r>
          <w:r w:rsidRPr="00B045E8">
            <w:rPr>
              <w:rFonts w:ascii="Garamond" w:hAnsi="Garamond"/>
            </w:rPr>
            <w:instrText xml:space="preserve"> TOC \o "1-3" \h \z \u </w:instrText>
          </w:r>
          <w:r w:rsidRPr="00B045E8">
            <w:rPr>
              <w:rFonts w:ascii="Garamond" w:hAnsi="Garamond"/>
            </w:rPr>
            <w:fldChar w:fldCharType="separate"/>
          </w:r>
          <w:hyperlink w:anchor="_Toc64643970" w:history="1">
            <w:r w:rsidR="00591085" w:rsidRPr="008306E2">
              <w:rPr>
                <w:rStyle w:val="Hyperlink"/>
                <w:noProof/>
              </w:rPr>
              <w:t>I. Education</w:t>
            </w:r>
            <w:r w:rsidR="00591085">
              <w:rPr>
                <w:noProof/>
                <w:webHidden/>
              </w:rPr>
              <w:tab/>
            </w:r>
            <w:r w:rsidR="00591085">
              <w:rPr>
                <w:noProof/>
                <w:webHidden/>
              </w:rPr>
              <w:fldChar w:fldCharType="begin"/>
            </w:r>
            <w:r w:rsidR="00591085">
              <w:rPr>
                <w:noProof/>
                <w:webHidden/>
              </w:rPr>
              <w:instrText xml:space="preserve"> PAGEREF _Toc64643970 \h </w:instrText>
            </w:r>
            <w:r w:rsidR="00591085">
              <w:rPr>
                <w:noProof/>
                <w:webHidden/>
              </w:rPr>
            </w:r>
            <w:r w:rsidR="00591085">
              <w:rPr>
                <w:noProof/>
                <w:webHidden/>
              </w:rPr>
              <w:fldChar w:fldCharType="separate"/>
            </w:r>
            <w:r w:rsidR="00591085">
              <w:rPr>
                <w:noProof/>
                <w:webHidden/>
              </w:rPr>
              <w:t>3</w:t>
            </w:r>
            <w:r w:rsidR="00591085">
              <w:rPr>
                <w:noProof/>
                <w:webHidden/>
              </w:rPr>
              <w:fldChar w:fldCharType="end"/>
            </w:r>
          </w:hyperlink>
        </w:p>
        <w:p w14:paraId="44290C4E" w14:textId="58A4F7B1"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1" w:history="1">
            <w:r w:rsidR="00591085" w:rsidRPr="008306E2">
              <w:rPr>
                <w:rStyle w:val="Hyperlink"/>
                <w:noProof/>
              </w:rPr>
              <w:t>II. Appointm</w:t>
            </w:r>
            <w:r w:rsidR="00591085" w:rsidRPr="008306E2">
              <w:rPr>
                <w:rStyle w:val="Hyperlink"/>
                <w:noProof/>
              </w:rPr>
              <w:t>e</w:t>
            </w:r>
            <w:r w:rsidR="00591085" w:rsidRPr="008306E2">
              <w:rPr>
                <w:rStyle w:val="Hyperlink"/>
                <w:noProof/>
              </w:rPr>
              <w:t>nts</w:t>
            </w:r>
            <w:r w:rsidR="00591085">
              <w:rPr>
                <w:noProof/>
                <w:webHidden/>
              </w:rPr>
              <w:tab/>
            </w:r>
            <w:r w:rsidR="00591085">
              <w:rPr>
                <w:noProof/>
                <w:webHidden/>
              </w:rPr>
              <w:fldChar w:fldCharType="begin"/>
            </w:r>
            <w:r w:rsidR="00591085">
              <w:rPr>
                <w:noProof/>
                <w:webHidden/>
              </w:rPr>
              <w:instrText xml:space="preserve"> PAGEREF _Toc64643971 \h </w:instrText>
            </w:r>
            <w:r w:rsidR="00591085">
              <w:rPr>
                <w:noProof/>
                <w:webHidden/>
              </w:rPr>
            </w:r>
            <w:r w:rsidR="00591085">
              <w:rPr>
                <w:noProof/>
                <w:webHidden/>
              </w:rPr>
              <w:fldChar w:fldCharType="separate"/>
            </w:r>
            <w:r w:rsidR="00591085">
              <w:rPr>
                <w:noProof/>
                <w:webHidden/>
              </w:rPr>
              <w:t>3</w:t>
            </w:r>
            <w:r w:rsidR="00591085">
              <w:rPr>
                <w:noProof/>
                <w:webHidden/>
              </w:rPr>
              <w:fldChar w:fldCharType="end"/>
            </w:r>
          </w:hyperlink>
        </w:p>
        <w:p w14:paraId="75C9E353" w14:textId="41F83CB2"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2" w:history="1">
            <w:r w:rsidR="00591085" w:rsidRPr="008306E2">
              <w:rPr>
                <w:rStyle w:val="Hyperlink"/>
                <w:noProof/>
              </w:rPr>
              <w:t>III. Professional Registrations</w:t>
            </w:r>
            <w:r w:rsidR="00591085">
              <w:rPr>
                <w:noProof/>
                <w:webHidden/>
              </w:rPr>
              <w:tab/>
            </w:r>
            <w:r w:rsidR="00591085">
              <w:rPr>
                <w:noProof/>
                <w:webHidden/>
              </w:rPr>
              <w:fldChar w:fldCharType="begin"/>
            </w:r>
            <w:r w:rsidR="00591085">
              <w:rPr>
                <w:noProof/>
                <w:webHidden/>
              </w:rPr>
              <w:instrText xml:space="preserve"> PAGEREF _Toc64643972 \h </w:instrText>
            </w:r>
            <w:r w:rsidR="00591085">
              <w:rPr>
                <w:noProof/>
                <w:webHidden/>
              </w:rPr>
            </w:r>
            <w:r w:rsidR="00591085">
              <w:rPr>
                <w:noProof/>
                <w:webHidden/>
              </w:rPr>
              <w:fldChar w:fldCharType="separate"/>
            </w:r>
            <w:r w:rsidR="00591085">
              <w:rPr>
                <w:noProof/>
                <w:webHidden/>
              </w:rPr>
              <w:t>3</w:t>
            </w:r>
            <w:r w:rsidR="00591085">
              <w:rPr>
                <w:noProof/>
                <w:webHidden/>
              </w:rPr>
              <w:fldChar w:fldCharType="end"/>
            </w:r>
          </w:hyperlink>
        </w:p>
        <w:p w14:paraId="5D22E2EF" w14:textId="35ABF661"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3" w:history="1">
            <w:r w:rsidR="00591085" w:rsidRPr="008306E2">
              <w:rPr>
                <w:rStyle w:val="Hyperlink"/>
                <w:noProof/>
              </w:rPr>
              <w:t>IV. Leadership Training</w:t>
            </w:r>
            <w:r w:rsidR="00591085">
              <w:rPr>
                <w:noProof/>
                <w:webHidden/>
              </w:rPr>
              <w:tab/>
            </w:r>
            <w:r w:rsidR="00591085">
              <w:rPr>
                <w:noProof/>
                <w:webHidden/>
              </w:rPr>
              <w:fldChar w:fldCharType="begin"/>
            </w:r>
            <w:r w:rsidR="00591085">
              <w:rPr>
                <w:noProof/>
                <w:webHidden/>
              </w:rPr>
              <w:instrText xml:space="preserve"> PAGEREF _Toc64643973 \h </w:instrText>
            </w:r>
            <w:r w:rsidR="00591085">
              <w:rPr>
                <w:noProof/>
                <w:webHidden/>
              </w:rPr>
            </w:r>
            <w:r w:rsidR="00591085">
              <w:rPr>
                <w:noProof/>
                <w:webHidden/>
              </w:rPr>
              <w:fldChar w:fldCharType="separate"/>
            </w:r>
            <w:r w:rsidR="00591085">
              <w:rPr>
                <w:noProof/>
                <w:webHidden/>
              </w:rPr>
              <w:t>3</w:t>
            </w:r>
            <w:r w:rsidR="00591085">
              <w:rPr>
                <w:noProof/>
                <w:webHidden/>
              </w:rPr>
              <w:fldChar w:fldCharType="end"/>
            </w:r>
          </w:hyperlink>
        </w:p>
        <w:p w14:paraId="1E68C75D" w14:textId="78EAC9EF"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4" w:history="1">
            <w:r w:rsidR="00591085" w:rsidRPr="008306E2">
              <w:rPr>
                <w:rStyle w:val="Hyperlink"/>
                <w:noProof/>
              </w:rPr>
              <w:t>V. Leadership and Administrative Experience</w:t>
            </w:r>
            <w:r w:rsidR="00591085">
              <w:rPr>
                <w:noProof/>
                <w:webHidden/>
              </w:rPr>
              <w:tab/>
            </w:r>
            <w:r w:rsidR="00591085">
              <w:rPr>
                <w:noProof/>
                <w:webHidden/>
              </w:rPr>
              <w:fldChar w:fldCharType="begin"/>
            </w:r>
            <w:r w:rsidR="00591085">
              <w:rPr>
                <w:noProof/>
                <w:webHidden/>
              </w:rPr>
              <w:instrText xml:space="preserve"> PAGEREF _Toc64643974 \h </w:instrText>
            </w:r>
            <w:r w:rsidR="00591085">
              <w:rPr>
                <w:noProof/>
                <w:webHidden/>
              </w:rPr>
            </w:r>
            <w:r w:rsidR="00591085">
              <w:rPr>
                <w:noProof/>
                <w:webHidden/>
              </w:rPr>
              <w:fldChar w:fldCharType="separate"/>
            </w:r>
            <w:r w:rsidR="00591085">
              <w:rPr>
                <w:noProof/>
                <w:webHidden/>
              </w:rPr>
              <w:t>4</w:t>
            </w:r>
            <w:r w:rsidR="00591085">
              <w:rPr>
                <w:noProof/>
                <w:webHidden/>
              </w:rPr>
              <w:fldChar w:fldCharType="end"/>
            </w:r>
          </w:hyperlink>
        </w:p>
        <w:p w14:paraId="34B4FAC6" w14:textId="0779C63A"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5" w:history="1">
            <w:r w:rsidR="00591085" w:rsidRPr="008306E2">
              <w:rPr>
                <w:rStyle w:val="Hyperlink"/>
                <w:noProof/>
              </w:rPr>
              <w:t>VI. Honors and Awards</w:t>
            </w:r>
            <w:r w:rsidR="00591085">
              <w:rPr>
                <w:noProof/>
                <w:webHidden/>
              </w:rPr>
              <w:tab/>
            </w:r>
            <w:r w:rsidR="00591085">
              <w:rPr>
                <w:noProof/>
                <w:webHidden/>
              </w:rPr>
              <w:fldChar w:fldCharType="begin"/>
            </w:r>
            <w:r w:rsidR="00591085">
              <w:rPr>
                <w:noProof/>
                <w:webHidden/>
              </w:rPr>
              <w:instrText xml:space="preserve"> PAGEREF _Toc64643975 \h </w:instrText>
            </w:r>
            <w:r w:rsidR="00591085">
              <w:rPr>
                <w:noProof/>
                <w:webHidden/>
              </w:rPr>
            </w:r>
            <w:r w:rsidR="00591085">
              <w:rPr>
                <w:noProof/>
                <w:webHidden/>
              </w:rPr>
              <w:fldChar w:fldCharType="separate"/>
            </w:r>
            <w:r w:rsidR="00591085">
              <w:rPr>
                <w:noProof/>
                <w:webHidden/>
              </w:rPr>
              <w:t>6</w:t>
            </w:r>
            <w:r w:rsidR="00591085">
              <w:rPr>
                <w:noProof/>
                <w:webHidden/>
              </w:rPr>
              <w:fldChar w:fldCharType="end"/>
            </w:r>
          </w:hyperlink>
        </w:p>
        <w:p w14:paraId="1E055C6B" w14:textId="701094F0"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6" w:history="1">
            <w:r w:rsidR="00591085" w:rsidRPr="008306E2">
              <w:rPr>
                <w:rStyle w:val="Hyperlink"/>
                <w:noProof/>
              </w:rPr>
              <w:t>VII. Publications</w:t>
            </w:r>
            <w:r w:rsidR="00591085">
              <w:rPr>
                <w:noProof/>
                <w:webHidden/>
              </w:rPr>
              <w:tab/>
            </w:r>
            <w:r w:rsidR="00591085">
              <w:rPr>
                <w:noProof/>
                <w:webHidden/>
              </w:rPr>
              <w:fldChar w:fldCharType="begin"/>
            </w:r>
            <w:r w:rsidR="00591085">
              <w:rPr>
                <w:noProof/>
                <w:webHidden/>
              </w:rPr>
              <w:instrText xml:space="preserve"> PAGEREF _Toc64643976 \h </w:instrText>
            </w:r>
            <w:r w:rsidR="00591085">
              <w:rPr>
                <w:noProof/>
                <w:webHidden/>
              </w:rPr>
            </w:r>
            <w:r w:rsidR="00591085">
              <w:rPr>
                <w:noProof/>
                <w:webHidden/>
              </w:rPr>
              <w:fldChar w:fldCharType="separate"/>
            </w:r>
            <w:r w:rsidR="00591085">
              <w:rPr>
                <w:noProof/>
                <w:webHidden/>
              </w:rPr>
              <w:t>7</w:t>
            </w:r>
            <w:r w:rsidR="00591085">
              <w:rPr>
                <w:noProof/>
                <w:webHidden/>
              </w:rPr>
              <w:fldChar w:fldCharType="end"/>
            </w:r>
          </w:hyperlink>
        </w:p>
        <w:p w14:paraId="4EB72A38" w14:textId="302007BB"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7" w:history="1">
            <w:r w:rsidR="00591085" w:rsidRPr="008306E2">
              <w:rPr>
                <w:rStyle w:val="Hyperlink"/>
                <w:noProof/>
              </w:rPr>
              <w:t>VIII. Funding Record</w:t>
            </w:r>
            <w:r w:rsidR="00591085">
              <w:rPr>
                <w:noProof/>
                <w:webHidden/>
              </w:rPr>
              <w:tab/>
            </w:r>
            <w:r w:rsidR="00591085">
              <w:rPr>
                <w:noProof/>
                <w:webHidden/>
              </w:rPr>
              <w:fldChar w:fldCharType="begin"/>
            </w:r>
            <w:r w:rsidR="00591085">
              <w:rPr>
                <w:noProof/>
                <w:webHidden/>
              </w:rPr>
              <w:instrText xml:space="preserve"> PAGEREF _Toc64643977 \h </w:instrText>
            </w:r>
            <w:r w:rsidR="00591085">
              <w:rPr>
                <w:noProof/>
                <w:webHidden/>
              </w:rPr>
            </w:r>
            <w:r w:rsidR="00591085">
              <w:rPr>
                <w:noProof/>
                <w:webHidden/>
              </w:rPr>
              <w:fldChar w:fldCharType="separate"/>
            </w:r>
            <w:r w:rsidR="00591085">
              <w:rPr>
                <w:noProof/>
                <w:webHidden/>
              </w:rPr>
              <w:t>16</w:t>
            </w:r>
            <w:r w:rsidR="00591085">
              <w:rPr>
                <w:noProof/>
                <w:webHidden/>
              </w:rPr>
              <w:fldChar w:fldCharType="end"/>
            </w:r>
          </w:hyperlink>
        </w:p>
        <w:p w14:paraId="63DB8CC5" w14:textId="53611027"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8" w:history="1">
            <w:r w:rsidR="00591085" w:rsidRPr="008306E2">
              <w:rPr>
                <w:rStyle w:val="Hyperlink"/>
                <w:noProof/>
              </w:rPr>
              <w:t>IX. Supervision of Research</w:t>
            </w:r>
            <w:r w:rsidR="00591085">
              <w:rPr>
                <w:noProof/>
                <w:webHidden/>
              </w:rPr>
              <w:tab/>
            </w:r>
            <w:r w:rsidR="00591085">
              <w:rPr>
                <w:noProof/>
                <w:webHidden/>
              </w:rPr>
              <w:fldChar w:fldCharType="begin"/>
            </w:r>
            <w:r w:rsidR="00591085">
              <w:rPr>
                <w:noProof/>
                <w:webHidden/>
              </w:rPr>
              <w:instrText xml:space="preserve"> PAGEREF _Toc64643978 \h </w:instrText>
            </w:r>
            <w:r w:rsidR="00591085">
              <w:rPr>
                <w:noProof/>
                <w:webHidden/>
              </w:rPr>
            </w:r>
            <w:r w:rsidR="00591085">
              <w:rPr>
                <w:noProof/>
                <w:webHidden/>
              </w:rPr>
              <w:fldChar w:fldCharType="separate"/>
            </w:r>
            <w:r w:rsidR="00591085">
              <w:rPr>
                <w:noProof/>
                <w:webHidden/>
              </w:rPr>
              <w:t>18</w:t>
            </w:r>
            <w:r w:rsidR="00591085">
              <w:rPr>
                <w:noProof/>
                <w:webHidden/>
              </w:rPr>
              <w:fldChar w:fldCharType="end"/>
            </w:r>
          </w:hyperlink>
        </w:p>
        <w:p w14:paraId="78B44704" w14:textId="0BD56DF1"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79" w:history="1">
            <w:r w:rsidR="00591085" w:rsidRPr="008306E2">
              <w:rPr>
                <w:rStyle w:val="Hyperlink"/>
                <w:noProof/>
              </w:rPr>
              <w:t>X. Mentoring of Junior Faculty</w:t>
            </w:r>
            <w:r w:rsidR="00591085">
              <w:rPr>
                <w:noProof/>
                <w:webHidden/>
              </w:rPr>
              <w:tab/>
            </w:r>
            <w:r w:rsidR="00591085">
              <w:rPr>
                <w:noProof/>
                <w:webHidden/>
              </w:rPr>
              <w:fldChar w:fldCharType="begin"/>
            </w:r>
            <w:r w:rsidR="00591085">
              <w:rPr>
                <w:noProof/>
                <w:webHidden/>
              </w:rPr>
              <w:instrText xml:space="preserve"> PAGEREF _Toc64643979 \h </w:instrText>
            </w:r>
            <w:r w:rsidR="00591085">
              <w:rPr>
                <w:noProof/>
                <w:webHidden/>
              </w:rPr>
            </w:r>
            <w:r w:rsidR="00591085">
              <w:rPr>
                <w:noProof/>
                <w:webHidden/>
              </w:rPr>
              <w:fldChar w:fldCharType="separate"/>
            </w:r>
            <w:r w:rsidR="00591085">
              <w:rPr>
                <w:noProof/>
                <w:webHidden/>
              </w:rPr>
              <w:t>22</w:t>
            </w:r>
            <w:r w:rsidR="00591085">
              <w:rPr>
                <w:noProof/>
                <w:webHidden/>
              </w:rPr>
              <w:fldChar w:fldCharType="end"/>
            </w:r>
          </w:hyperlink>
        </w:p>
        <w:p w14:paraId="37156269" w14:textId="6DB74DF2"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80" w:history="1">
            <w:r w:rsidR="00591085" w:rsidRPr="008306E2">
              <w:rPr>
                <w:rStyle w:val="Hyperlink"/>
                <w:noProof/>
              </w:rPr>
              <w:t>XI. Courses Taught</w:t>
            </w:r>
            <w:r w:rsidR="00591085">
              <w:rPr>
                <w:noProof/>
                <w:webHidden/>
              </w:rPr>
              <w:tab/>
            </w:r>
            <w:r w:rsidR="00591085">
              <w:rPr>
                <w:noProof/>
                <w:webHidden/>
              </w:rPr>
              <w:fldChar w:fldCharType="begin"/>
            </w:r>
            <w:r w:rsidR="00591085">
              <w:rPr>
                <w:noProof/>
                <w:webHidden/>
              </w:rPr>
              <w:instrText xml:space="preserve"> PAGEREF _Toc64643980 \h </w:instrText>
            </w:r>
            <w:r w:rsidR="00591085">
              <w:rPr>
                <w:noProof/>
                <w:webHidden/>
              </w:rPr>
            </w:r>
            <w:r w:rsidR="00591085">
              <w:rPr>
                <w:noProof/>
                <w:webHidden/>
              </w:rPr>
              <w:fldChar w:fldCharType="separate"/>
            </w:r>
            <w:r w:rsidR="00591085">
              <w:rPr>
                <w:noProof/>
                <w:webHidden/>
              </w:rPr>
              <w:t>23</w:t>
            </w:r>
            <w:r w:rsidR="00591085">
              <w:rPr>
                <w:noProof/>
                <w:webHidden/>
              </w:rPr>
              <w:fldChar w:fldCharType="end"/>
            </w:r>
          </w:hyperlink>
        </w:p>
        <w:p w14:paraId="4A6D16A8" w14:textId="140D3C3E"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81" w:history="1">
            <w:r w:rsidR="00591085" w:rsidRPr="008306E2">
              <w:rPr>
                <w:rStyle w:val="Hyperlink"/>
                <w:noProof/>
              </w:rPr>
              <w:t>XII. Consulting and Industry Partnership</w:t>
            </w:r>
            <w:r w:rsidR="00591085">
              <w:rPr>
                <w:noProof/>
                <w:webHidden/>
              </w:rPr>
              <w:tab/>
            </w:r>
            <w:r w:rsidR="00591085">
              <w:rPr>
                <w:noProof/>
                <w:webHidden/>
              </w:rPr>
              <w:fldChar w:fldCharType="begin"/>
            </w:r>
            <w:r w:rsidR="00591085">
              <w:rPr>
                <w:noProof/>
                <w:webHidden/>
              </w:rPr>
              <w:instrText xml:space="preserve"> PAGEREF _Toc64643981 \h </w:instrText>
            </w:r>
            <w:r w:rsidR="00591085">
              <w:rPr>
                <w:noProof/>
                <w:webHidden/>
              </w:rPr>
            </w:r>
            <w:r w:rsidR="00591085">
              <w:rPr>
                <w:noProof/>
                <w:webHidden/>
              </w:rPr>
              <w:fldChar w:fldCharType="separate"/>
            </w:r>
            <w:r w:rsidR="00591085">
              <w:rPr>
                <w:noProof/>
                <w:webHidden/>
              </w:rPr>
              <w:t>23</w:t>
            </w:r>
            <w:r w:rsidR="00591085">
              <w:rPr>
                <w:noProof/>
                <w:webHidden/>
              </w:rPr>
              <w:fldChar w:fldCharType="end"/>
            </w:r>
          </w:hyperlink>
        </w:p>
        <w:p w14:paraId="560B13EE" w14:textId="4C6BDBB5" w:rsidR="00591085" w:rsidRDefault="00263F9A">
          <w:pPr>
            <w:pStyle w:val="TOC1"/>
            <w:tabs>
              <w:tab w:val="right" w:leader="dot" w:pos="9350"/>
            </w:tabs>
            <w:rPr>
              <w:rFonts w:asciiTheme="minorHAnsi" w:eastAsiaTheme="minorEastAsia" w:hAnsiTheme="minorHAnsi" w:cstheme="minorBidi"/>
              <w:noProof/>
              <w:sz w:val="22"/>
              <w:szCs w:val="22"/>
            </w:rPr>
          </w:pPr>
          <w:hyperlink w:anchor="_Toc64643982" w:history="1">
            <w:r w:rsidR="00591085" w:rsidRPr="008306E2">
              <w:rPr>
                <w:rStyle w:val="Hyperlink"/>
                <w:noProof/>
              </w:rPr>
              <w:t>XIII. Service Roles</w:t>
            </w:r>
            <w:r w:rsidR="00591085">
              <w:rPr>
                <w:noProof/>
                <w:webHidden/>
              </w:rPr>
              <w:tab/>
            </w:r>
            <w:r w:rsidR="00591085">
              <w:rPr>
                <w:noProof/>
                <w:webHidden/>
              </w:rPr>
              <w:fldChar w:fldCharType="begin"/>
            </w:r>
            <w:r w:rsidR="00591085">
              <w:rPr>
                <w:noProof/>
                <w:webHidden/>
              </w:rPr>
              <w:instrText xml:space="preserve"> PAGEREF _Toc64643982 \h </w:instrText>
            </w:r>
            <w:r w:rsidR="00591085">
              <w:rPr>
                <w:noProof/>
                <w:webHidden/>
              </w:rPr>
            </w:r>
            <w:r w:rsidR="00591085">
              <w:rPr>
                <w:noProof/>
                <w:webHidden/>
              </w:rPr>
              <w:fldChar w:fldCharType="separate"/>
            </w:r>
            <w:r w:rsidR="00591085">
              <w:rPr>
                <w:noProof/>
                <w:webHidden/>
              </w:rPr>
              <w:t>23</w:t>
            </w:r>
            <w:r w:rsidR="00591085">
              <w:rPr>
                <w:noProof/>
                <w:webHidden/>
              </w:rPr>
              <w:fldChar w:fldCharType="end"/>
            </w:r>
          </w:hyperlink>
        </w:p>
        <w:p w14:paraId="58A947FD" w14:textId="24154A08" w:rsidR="00FC2BCB" w:rsidRDefault="00FC2BCB">
          <w:r w:rsidRPr="00B045E8">
            <w:rPr>
              <w:rFonts w:ascii="Garamond" w:hAnsi="Garamond"/>
              <w:b/>
              <w:bCs/>
              <w:noProof/>
            </w:rPr>
            <w:fldChar w:fldCharType="end"/>
          </w:r>
        </w:p>
      </w:sdtContent>
    </w:sdt>
    <w:p w14:paraId="5752BFAB" w14:textId="77777777" w:rsidR="00914338" w:rsidRDefault="00914338" w:rsidP="00C80B9F">
      <w:pPr>
        <w:pStyle w:val="Heading1"/>
      </w:pPr>
    </w:p>
    <w:p w14:paraId="5852E190" w14:textId="77777777" w:rsidR="00914338" w:rsidRDefault="00914338" w:rsidP="00C80B9F">
      <w:pPr>
        <w:pStyle w:val="Heading1"/>
      </w:pPr>
    </w:p>
    <w:p w14:paraId="7A187459" w14:textId="77777777" w:rsidR="00914338" w:rsidRDefault="00914338" w:rsidP="00C80B9F">
      <w:pPr>
        <w:pStyle w:val="Heading1"/>
      </w:pPr>
    </w:p>
    <w:p w14:paraId="50B88943" w14:textId="5276A475" w:rsidR="00914338" w:rsidRDefault="00914338" w:rsidP="00C80B9F">
      <w:pPr>
        <w:pStyle w:val="Heading1"/>
      </w:pPr>
    </w:p>
    <w:p w14:paraId="3B32EC1E" w14:textId="2B990860" w:rsidR="00914338" w:rsidRDefault="00914338">
      <w:pPr>
        <w:rPr>
          <w:rFonts w:asciiTheme="majorHAnsi" w:eastAsiaTheme="majorEastAsia" w:hAnsiTheme="majorHAnsi" w:cstheme="majorBidi"/>
          <w:color w:val="365F91" w:themeColor="accent1" w:themeShade="BF"/>
          <w:sz w:val="32"/>
          <w:szCs w:val="32"/>
        </w:rPr>
      </w:pPr>
      <w:r>
        <w:br w:type="page"/>
      </w:r>
    </w:p>
    <w:p w14:paraId="1C70EF02" w14:textId="2F3C0870" w:rsidR="00914338" w:rsidRPr="004E6FBD" w:rsidRDefault="00276110" w:rsidP="00914338">
      <w:pPr>
        <w:pStyle w:val="Heading1"/>
      </w:pPr>
      <w:bookmarkStart w:id="1" w:name="_Toc42693309"/>
      <w:bookmarkStart w:id="2" w:name="_Toc64643970"/>
      <w:r>
        <w:lastRenderedPageBreak/>
        <w:t xml:space="preserve">I. </w:t>
      </w:r>
      <w:r w:rsidR="00914338">
        <w:t>Education</w:t>
      </w:r>
      <w:bookmarkEnd w:id="1"/>
      <w:bookmarkEnd w:id="2"/>
    </w:p>
    <w:p w14:paraId="338DE57C" w14:textId="77777777" w:rsidR="00914338" w:rsidRDefault="00914338" w:rsidP="00914338">
      <w:pPr>
        <w:ind w:left="1620" w:hanging="1620"/>
        <w:rPr>
          <w:rFonts w:ascii="Arial" w:hAnsi="Arial" w:cs="Arial"/>
          <w:b/>
          <w:bCs/>
          <w:sz w:val="20"/>
          <w:szCs w:val="20"/>
        </w:rPr>
      </w:pPr>
    </w:p>
    <w:p w14:paraId="65A9A401" w14:textId="77777777" w:rsidR="00914338" w:rsidRPr="00BE64A7" w:rsidRDefault="00914338" w:rsidP="00914338">
      <w:pPr>
        <w:ind w:left="1620" w:hanging="1620"/>
        <w:rPr>
          <w:rFonts w:ascii="Garamond" w:hAnsi="Garamond" w:cs="Arial"/>
          <w:sz w:val="22"/>
          <w:szCs w:val="22"/>
        </w:rPr>
      </w:pPr>
      <w:r w:rsidRPr="00BE64A7">
        <w:rPr>
          <w:rFonts w:ascii="Garamond" w:hAnsi="Garamond" w:cs="Arial"/>
          <w:b/>
          <w:bCs/>
          <w:sz w:val="22"/>
          <w:szCs w:val="22"/>
        </w:rPr>
        <w:t>PhD</w:t>
      </w:r>
      <w:r w:rsidRPr="00BE64A7">
        <w:rPr>
          <w:rFonts w:ascii="Garamond" w:hAnsi="Garamond" w:cs="Arial"/>
          <w:b/>
          <w:bCs/>
          <w:sz w:val="22"/>
          <w:szCs w:val="22"/>
        </w:rPr>
        <w:tab/>
      </w:r>
      <w:r w:rsidRPr="00BE64A7">
        <w:rPr>
          <w:rFonts w:ascii="Garamond" w:hAnsi="Garamond" w:cs="Arial"/>
          <w:bCs/>
          <w:sz w:val="22"/>
          <w:szCs w:val="22"/>
        </w:rPr>
        <w:t>Architectural Engineering–Structural Engineering, Penn State University</w:t>
      </w:r>
      <w:r w:rsidRPr="00BE64A7">
        <w:rPr>
          <w:rFonts w:ascii="Garamond" w:hAnsi="Garamond" w:cs="Arial"/>
          <w:sz w:val="22"/>
          <w:szCs w:val="22"/>
        </w:rPr>
        <w:t xml:space="preserve"> 2004</w:t>
      </w:r>
    </w:p>
    <w:p w14:paraId="3805B206" w14:textId="77777777" w:rsidR="00914338" w:rsidRPr="00BE64A7" w:rsidRDefault="00914338" w:rsidP="00914338">
      <w:pPr>
        <w:ind w:left="1620" w:hanging="1620"/>
        <w:rPr>
          <w:rFonts w:ascii="Garamond" w:hAnsi="Garamond" w:cs="Arial"/>
          <w:sz w:val="22"/>
          <w:szCs w:val="22"/>
        </w:rPr>
      </w:pPr>
      <w:r w:rsidRPr="00BE64A7">
        <w:rPr>
          <w:rFonts w:ascii="Garamond" w:hAnsi="Garamond" w:cs="Arial"/>
          <w:b/>
          <w:bCs/>
          <w:sz w:val="22"/>
          <w:szCs w:val="22"/>
        </w:rPr>
        <w:t>M.S.</w:t>
      </w:r>
      <w:r w:rsidRPr="00BE64A7">
        <w:rPr>
          <w:rFonts w:ascii="Garamond" w:hAnsi="Garamond" w:cs="Arial"/>
          <w:sz w:val="22"/>
          <w:szCs w:val="22"/>
        </w:rPr>
        <w:tab/>
        <w:t>Architectural Engineering</w:t>
      </w:r>
      <w:r w:rsidRPr="00BE64A7">
        <w:rPr>
          <w:rFonts w:ascii="Garamond" w:hAnsi="Garamond" w:cs="Arial"/>
          <w:bCs/>
          <w:sz w:val="22"/>
          <w:szCs w:val="22"/>
        </w:rPr>
        <w:t>–</w:t>
      </w:r>
      <w:r w:rsidRPr="00BE64A7">
        <w:rPr>
          <w:rFonts w:ascii="Garamond" w:hAnsi="Garamond" w:cs="Arial"/>
          <w:sz w:val="22"/>
          <w:szCs w:val="22"/>
        </w:rPr>
        <w:t>Structural Engineering,</w:t>
      </w:r>
      <w:r w:rsidRPr="00BE64A7">
        <w:rPr>
          <w:rFonts w:ascii="Garamond" w:hAnsi="Garamond" w:cs="Arial"/>
          <w:color w:val="000000"/>
          <w:sz w:val="22"/>
          <w:szCs w:val="22"/>
        </w:rPr>
        <w:t xml:space="preserve"> </w:t>
      </w:r>
      <w:r w:rsidRPr="00BE64A7">
        <w:rPr>
          <w:rFonts w:ascii="Garamond" w:hAnsi="Garamond" w:cs="Arial"/>
          <w:bCs/>
          <w:sz w:val="22"/>
          <w:szCs w:val="22"/>
        </w:rPr>
        <w:t>Penn State University</w:t>
      </w:r>
      <w:r w:rsidRPr="00BE64A7">
        <w:rPr>
          <w:rFonts w:ascii="Garamond" w:hAnsi="Garamond" w:cs="Arial"/>
          <w:sz w:val="22"/>
          <w:szCs w:val="22"/>
        </w:rPr>
        <w:t>, 2001</w:t>
      </w:r>
    </w:p>
    <w:p w14:paraId="4D8B6D17" w14:textId="77777777" w:rsidR="00914338" w:rsidRPr="00BE64A7" w:rsidRDefault="00914338" w:rsidP="00914338">
      <w:pPr>
        <w:ind w:left="1620" w:hanging="1620"/>
        <w:jc w:val="both"/>
        <w:rPr>
          <w:rFonts w:ascii="Garamond" w:hAnsi="Garamond" w:cs="Arial"/>
          <w:bCs/>
          <w:sz w:val="22"/>
          <w:szCs w:val="22"/>
        </w:rPr>
      </w:pPr>
      <w:proofErr w:type="gramStart"/>
      <w:r w:rsidRPr="00BE64A7">
        <w:rPr>
          <w:rFonts w:ascii="Garamond" w:hAnsi="Garamond" w:cs="Arial"/>
          <w:b/>
          <w:bCs/>
          <w:sz w:val="22"/>
          <w:szCs w:val="22"/>
        </w:rPr>
        <w:t>B.Arch</w:t>
      </w:r>
      <w:proofErr w:type="gramEnd"/>
      <w:r w:rsidRPr="00BE64A7">
        <w:rPr>
          <w:rFonts w:ascii="Garamond" w:hAnsi="Garamond" w:cs="Arial"/>
          <w:b/>
          <w:bCs/>
          <w:sz w:val="22"/>
          <w:szCs w:val="22"/>
        </w:rPr>
        <w:tab/>
      </w:r>
      <w:r w:rsidRPr="00BE64A7">
        <w:rPr>
          <w:rFonts w:ascii="Garamond" w:hAnsi="Garamond" w:cs="Arial"/>
          <w:bCs/>
          <w:sz w:val="22"/>
          <w:szCs w:val="22"/>
        </w:rPr>
        <w:t>Architecture (Technical), Middle East Technical University, Ankara, Turkey, 1999</w:t>
      </w:r>
    </w:p>
    <w:p w14:paraId="78E4EE2F" w14:textId="77777777" w:rsidR="00914338" w:rsidRDefault="00914338" w:rsidP="00914338">
      <w:pPr>
        <w:widowControl w:val="0"/>
        <w:rPr>
          <w:rFonts w:ascii="Arial" w:hAnsi="Arial" w:cs="Arial"/>
          <w:sz w:val="20"/>
          <w:szCs w:val="20"/>
        </w:rPr>
      </w:pPr>
    </w:p>
    <w:p w14:paraId="0C7E9FFD" w14:textId="293739CF" w:rsidR="0091130C" w:rsidRPr="004E6FBD" w:rsidRDefault="00276110" w:rsidP="00C80B9F">
      <w:pPr>
        <w:pStyle w:val="Heading1"/>
      </w:pPr>
      <w:bookmarkStart w:id="3" w:name="_Toc42693310"/>
      <w:bookmarkStart w:id="4" w:name="_Toc64643971"/>
      <w:r>
        <w:t xml:space="preserve">II. </w:t>
      </w:r>
      <w:r w:rsidR="0091130C" w:rsidRPr="004E6FBD">
        <w:t>Appointments</w:t>
      </w:r>
      <w:bookmarkEnd w:id="3"/>
      <w:bookmarkEnd w:id="4"/>
    </w:p>
    <w:p w14:paraId="1A28C672" w14:textId="77777777" w:rsidR="00BE64A7" w:rsidRDefault="00BE64A7" w:rsidP="00926245">
      <w:pPr>
        <w:widowControl w:val="0"/>
        <w:suppressAutoHyphens/>
        <w:ind w:left="1620" w:hanging="1620"/>
        <w:rPr>
          <w:rFonts w:ascii="Arial" w:hAnsi="Arial" w:cs="Arial"/>
          <w:sz w:val="20"/>
          <w:szCs w:val="20"/>
        </w:rPr>
      </w:pPr>
    </w:p>
    <w:p w14:paraId="11372CD7" w14:textId="3D693FA3" w:rsidR="00B47BCF" w:rsidRDefault="00B47BCF" w:rsidP="00926245">
      <w:pPr>
        <w:widowControl w:val="0"/>
        <w:suppressAutoHyphens/>
        <w:ind w:left="1620" w:hanging="1620"/>
        <w:rPr>
          <w:rFonts w:ascii="Garamond" w:hAnsi="Garamond" w:cs="Arial"/>
          <w:sz w:val="22"/>
          <w:szCs w:val="22"/>
        </w:rPr>
      </w:pPr>
      <w:r>
        <w:rPr>
          <w:rFonts w:ascii="Garamond" w:hAnsi="Garamond" w:cs="Arial"/>
          <w:sz w:val="22"/>
          <w:szCs w:val="22"/>
        </w:rPr>
        <w:t>07/</w:t>
      </w:r>
      <w:r w:rsidR="008F661A">
        <w:rPr>
          <w:rFonts w:ascii="Garamond" w:hAnsi="Garamond" w:cs="Arial"/>
          <w:sz w:val="22"/>
          <w:szCs w:val="22"/>
        </w:rPr>
        <w:t>21-Present</w:t>
      </w:r>
      <w:r w:rsidR="008F661A">
        <w:rPr>
          <w:rFonts w:ascii="Garamond" w:hAnsi="Garamond" w:cs="Arial"/>
          <w:sz w:val="22"/>
          <w:szCs w:val="22"/>
        </w:rPr>
        <w:tab/>
      </w:r>
      <w:r w:rsidR="008F661A" w:rsidRPr="008F661A">
        <w:rPr>
          <w:rFonts w:ascii="Garamond" w:hAnsi="Garamond" w:cs="Arial"/>
          <w:b/>
          <w:sz w:val="22"/>
          <w:szCs w:val="22"/>
        </w:rPr>
        <w:t>Chair and Professor</w:t>
      </w:r>
      <w:r w:rsidR="008F661A" w:rsidRPr="008F661A">
        <w:rPr>
          <w:rFonts w:ascii="Garamond" w:hAnsi="Garamond" w:cs="Arial"/>
          <w:sz w:val="22"/>
          <w:szCs w:val="22"/>
        </w:rPr>
        <w:t>,</w:t>
      </w:r>
      <w:r w:rsidR="008F661A">
        <w:rPr>
          <w:rFonts w:ascii="Garamond" w:hAnsi="Garamond" w:cs="Arial"/>
          <w:sz w:val="22"/>
          <w:szCs w:val="22"/>
        </w:rPr>
        <w:t xml:space="preserve"> School of Building Construction, Georgia Institute of Technology</w:t>
      </w:r>
    </w:p>
    <w:p w14:paraId="09BB2F27" w14:textId="5E5B92E3" w:rsidR="008F661A" w:rsidRDefault="008F661A" w:rsidP="00926245">
      <w:pPr>
        <w:widowControl w:val="0"/>
        <w:suppressAutoHyphens/>
        <w:ind w:left="1620" w:hanging="1620"/>
        <w:rPr>
          <w:rFonts w:ascii="Garamond" w:hAnsi="Garamond" w:cs="Arial"/>
          <w:sz w:val="22"/>
          <w:szCs w:val="22"/>
        </w:rPr>
      </w:pPr>
      <w:r>
        <w:rPr>
          <w:rFonts w:ascii="Garamond" w:hAnsi="Garamond" w:cs="Arial"/>
          <w:sz w:val="22"/>
          <w:szCs w:val="22"/>
        </w:rPr>
        <w:t>07/21-Present</w:t>
      </w:r>
      <w:r>
        <w:rPr>
          <w:rFonts w:ascii="Garamond" w:hAnsi="Garamond" w:cs="Arial"/>
          <w:sz w:val="22"/>
          <w:szCs w:val="22"/>
        </w:rPr>
        <w:tab/>
      </w:r>
      <w:r w:rsidRPr="008F661A">
        <w:rPr>
          <w:rFonts w:ascii="Garamond" w:hAnsi="Garamond" w:cs="Arial"/>
          <w:b/>
          <w:sz w:val="22"/>
          <w:szCs w:val="22"/>
        </w:rPr>
        <w:t>Adjunct Professor</w:t>
      </w:r>
      <w:r>
        <w:rPr>
          <w:rFonts w:ascii="Garamond" w:hAnsi="Garamond" w:cs="Arial"/>
          <w:sz w:val="22"/>
          <w:szCs w:val="22"/>
        </w:rPr>
        <w:t>, Durham School, UNL</w:t>
      </w:r>
    </w:p>
    <w:p w14:paraId="6BBFE5F4" w14:textId="73585F63" w:rsidR="00926245" w:rsidRPr="00BE64A7" w:rsidRDefault="00926245" w:rsidP="00926245">
      <w:pPr>
        <w:widowControl w:val="0"/>
        <w:suppressAutoHyphens/>
        <w:ind w:left="1620" w:hanging="1620"/>
        <w:rPr>
          <w:rFonts w:ascii="Garamond" w:hAnsi="Garamond" w:cs="Arial"/>
          <w:sz w:val="22"/>
          <w:szCs w:val="22"/>
        </w:rPr>
      </w:pPr>
      <w:r w:rsidRPr="00BE64A7">
        <w:rPr>
          <w:rFonts w:ascii="Garamond" w:hAnsi="Garamond" w:cs="Arial"/>
          <w:sz w:val="22"/>
          <w:szCs w:val="22"/>
        </w:rPr>
        <w:t>08/1</w:t>
      </w:r>
      <w:r w:rsidR="00C0571C" w:rsidRPr="00BE64A7">
        <w:rPr>
          <w:rFonts w:ascii="Garamond" w:hAnsi="Garamond" w:cs="Arial"/>
          <w:sz w:val="22"/>
          <w:szCs w:val="22"/>
        </w:rPr>
        <w:t>3</w:t>
      </w:r>
      <w:r w:rsidRPr="00BE64A7">
        <w:rPr>
          <w:rFonts w:ascii="Garamond" w:hAnsi="Garamond" w:cs="Arial"/>
          <w:sz w:val="22"/>
          <w:szCs w:val="22"/>
        </w:rPr>
        <w:t>-</w:t>
      </w:r>
      <w:r w:rsidR="00B47BCF">
        <w:rPr>
          <w:rFonts w:ascii="Garamond" w:hAnsi="Garamond" w:cs="Arial"/>
          <w:sz w:val="22"/>
          <w:szCs w:val="22"/>
        </w:rPr>
        <w:t>0</w:t>
      </w:r>
      <w:r w:rsidR="008F661A">
        <w:rPr>
          <w:rFonts w:ascii="Garamond" w:hAnsi="Garamond" w:cs="Arial"/>
          <w:sz w:val="22"/>
          <w:szCs w:val="22"/>
        </w:rPr>
        <w:t>7</w:t>
      </w:r>
      <w:r w:rsidR="00B47BCF">
        <w:rPr>
          <w:rFonts w:ascii="Garamond" w:hAnsi="Garamond" w:cs="Arial"/>
          <w:sz w:val="22"/>
          <w:szCs w:val="22"/>
        </w:rPr>
        <w:t>/</w:t>
      </w:r>
      <w:r w:rsidR="008F661A">
        <w:rPr>
          <w:rFonts w:ascii="Garamond" w:hAnsi="Garamond" w:cs="Arial"/>
          <w:sz w:val="22"/>
          <w:szCs w:val="22"/>
        </w:rPr>
        <w:t>21</w:t>
      </w:r>
      <w:r w:rsidRPr="00BE64A7">
        <w:rPr>
          <w:rFonts w:ascii="Garamond" w:hAnsi="Garamond" w:cs="Arial"/>
          <w:sz w:val="22"/>
          <w:szCs w:val="22"/>
        </w:rPr>
        <w:tab/>
      </w:r>
      <w:r w:rsidR="00914338" w:rsidRPr="00BE64A7">
        <w:rPr>
          <w:rFonts w:ascii="Garamond" w:hAnsi="Garamond" w:cs="Arial"/>
          <w:b/>
          <w:sz w:val="22"/>
          <w:szCs w:val="22"/>
        </w:rPr>
        <w:t>Durham School</w:t>
      </w:r>
      <w:r w:rsidR="00914338" w:rsidRPr="00BE64A7">
        <w:rPr>
          <w:rFonts w:ascii="Garamond" w:hAnsi="Garamond" w:cs="Arial"/>
          <w:sz w:val="22"/>
          <w:szCs w:val="22"/>
        </w:rPr>
        <w:t xml:space="preserve"> </w:t>
      </w:r>
      <w:r w:rsidRPr="00BE64A7">
        <w:rPr>
          <w:rFonts w:ascii="Garamond" w:hAnsi="Garamond" w:cs="Arial"/>
          <w:b/>
          <w:sz w:val="22"/>
          <w:szCs w:val="22"/>
        </w:rPr>
        <w:t>Associate Director for Architectural Engineering</w:t>
      </w:r>
      <w:r w:rsidRPr="00BE64A7">
        <w:rPr>
          <w:rFonts w:ascii="Garamond" w:hAnsi="Garamond" w:cs="Arial"/>
          <w:sz w:val="22"/>
          <w:szCs w:val="22"/>
        </w:rPr>
        <w:t>, U</w:t>
      </w:r>
      <w:r w:rsidR="0028298E" w:rsidRPr="00BE64A7">
        <w:rPr>
          <w:rFonts w:ascii="Garamond" w:hAnsi="Garamond" w:cs="Arial"/>
          <w:sz w:val="22"/>
          <w:szCs w:val="22"/>
        </w:rPr>
        <w:t>NL</w:t>
      </w:r>
      <w:r w:rsidR="00C0571C" w:rsidRPr="00BE64A7">
        <w:rPr>
          <w:rFonts w:ascii="Garamond" w:hAnsi="Garamond" w:cs="Arial"/>
          <w:sz w:val="22"/>
          <w:szCs w:val="22"/>
        </w:rPr>
        <w:t xml:space="preserve"> (former title “</w:t>
      </w:r>
      <w:r w:rsidR="00EE3A83" w:rsidRPr="00BE64A7">
        <w:rPr>
          <w:rFonts w:ascii="Garamond" w:hAnsi="Garamond" w:cs="Arial"/>
          <w:sz w:val="22"/>
          <w:szCs w:val="22"/>
        </w:rPr>
        <w:t xml:space="preserve">Program </w:t>
      </w:r>
      <w:r w:rsidR="00C0571C" w:rsidRPr="00BE64A7">
        <w:rPr>
          <w:rFonts w:ascii="Garamond" w:hAnsi="Garamond" w:cs="Arial"/>
          <w:sz w:val="22"/>
          <w:szCs w:val="22"/>
        </w:rPr>
        <w:t>Coordinator”)</w:t>
      </w:r>
    </w:p>
    <w:p w14:paraId="1D0D96A5" w14:textId="724E04C7" w:rsidR="004C48FA" w:rsidRPr="00BE64A7" w:rsidRDefault="004C48FA" w:rsidP="004C48FA">
      <w:pPr>
        <w:widowControl w:val="0"/>
        <w:suppressAutoHyphens/>
        <w:ind w:left="1620" w:hanging="1620"/>
        <w:rPr>
          <w:rFonts w:ascii="Garamond" w:hAnsi="Garamond" w:cs="Arial"/>
          <w:sz w:val="22"/>
          <w:szCs w:val="22"/>
        </w:rPr>
      </w:pPr>
      <w:r w:rsidRPr="00BE64A7">
        <w:rPr>
          <w:rFonts w:ascii="Garamond" w:hAnsi="Garamond" w:cs="Arial"/>
          <w:sz w:val="22"/>
          <w:szCs w:val="22"/>
        </w:rPr>
        <w:t>04/17-Present</w:t>
      </w:r>
      <w:r w:rsidRPr="00BE64A7">
        <w:rPr>
          <w:rFonts w:ascii="Garamond" w:hAnsi="Garamond" w:cs="Arial"/>
          <w:sz w:val="22"/>
          <w:szCs w:val="22"/>
        </w:rPr>
        <w:tab/>
      </w:r>
      <w:r w:rsidRPr="00BE64A7">
        <w:rPr>
          <w:rFonts w:ascii="Garamond" w:hAnsi="Garamond" w:cs="Arial"/>
          <w:b/>
          <w:sz w:val="22"/>
          <w:szCs w:val="22"/>
        </w:rPr>
        <w:t>Professor</w:t>
      </w:r>
      <w:r w:rsidR="00914338" w:rsidRPr="00BE64A7">
        <w:rPr>
          <w:rFonts w:ascii="Garamond" w:hAnsi="Garamond" w:cs="Arial"/>
          <w:b/>
          <w:sz w:val="22"/>
          <w:szCs w:val="22"/>
        </w:rPr>
        <w:t xml:space="preserve"> of Architectural Engineering</w:t>
      </w:r>
      <w:r w:rsidRPr="00BE64A7">
        <w:rPr>
          <w:rFonts w:ascii="Garamond" w:hAnsi="Garamond" w:cs="Arial"/>
          <w:sz w:val="22"/>
          <w:szCs w:val="22"/>
        </w:rPr>
        <w:t>, UNL</w:t>
      </w:r>
    </w:p>
    <w:p w14:paraId="52A482A9" w14:textId="25FA03D6" w:rsidR="004C48FA" w:rsidRPr="00BE64A7" w:rsidRDefault="004C48FA" w:rsidP="004C48FA">
      <w:pPr>
        <w:widowControl w:val="0"/>
        <w:suppressAutoHyphens/>
        <w:ind w:left="1620" w:hanging="1620"/>
        <w:rPr>
          <w:rFonts w:ascii="Garamond" w:hAnsi="Garamond" w:cs="Arial"/>
          <w:sz w:val="22"/>
          <w:szCs w:val="22"/>
        </w:rPr>
      </w:pPr>
      <w:r w:rsidRPr="00BE64A7">
        <w:rPr>
          <w:rFonts w:ascii="Garamond" w:hAnsi="Garamond" w:cs="Arial"/>
          <w:sz w:val="22"/>
          <w:szCs w:val="22"/>
        </w:rPr>
        <w:t>08/19-01/20</w:t>
      </w:r>
      <w:r w:rsidRPr="00BE64A7">
        <w:rPr>
          <w:rFonts w:ascii="Garamond" w:hAnsi="Garamond" w:cs="Arial"/>
          <w:sz w:val="22"/>
          <w:szCs w:val="22"/>
        </w:rPr>
        <w:tab/>
      </w:r>
      <w:r w:rsidRPr="00BE64A7">
        <w:rPr>
          <w:rFonts w:ascii="Garamond" w:hAnsi="Garamond" w:cs="Arial"/>
          <w:b/>
          <w:sz w:val="22"/>
          <w:szCs w:val="22"/>
        </w:rPr>
        <w:t>Senior Researcher</w:t>
      </w:r>
      <w:r w:rsidRPr="00BE64A7">
        <w:rPr>
          <w:rFonts w:ascii="Garamond" w:hAnsi="Garamond" w:cs="Arial"/>
          <w:sz w:val="22"/>
          <w:szCs w:val="22"/>
        </w:rPr>
        <w:t>, National Concrete Masonry Association, (</w:t>
      </w:r>
      <w:r w:rsidR="00914338" w:rsidRPr="00BE64A7">
        <w:rPr>
          <w:rFonts w:ascii="Garamond" w:hAnsi="Garamond" w:cs="Arial"/>
          <w:i/>
          <w:sz w:val="22"/>
          <w:szCs w:val="22"/>
        </w:rPr>
        <w:t>On faculty development leave from UNL</w:t>
      </w:r>
      <w:r w:rsidRPr="00BE64A7">
        <w:rPr>
          <w:rFonts w:ascii="Garamond" w:hAnsi="Garamond" w:cs="Arial"/>
          <w:sz w:val="22"/>
          <w:szCs w:val="22"/>
        </w:rPr>
        <w:t>)</w:t>
      </w:r>
    </w:p>
    <w:p w14:paraId="266804B0" w14:textId="2F2D2F45" w:rsidR="00572941" w:rsidRPr="00BE64A7" w:rsidRDefault="00572941" w:rsidP="00572941">
      <w:pPr>
        <w:widowControl w:val="0"/>
        <w:suppressAutoHyphens/>
        <w:ind w:left="1620" w:hanging="1620"/>
        <w:rPr>
          <w:rFonts w:ascii="Garamond" w:hAnsi="Garamond" w:cs="Arial"/>
          <w:sz w:val="22"/>
          <w:szCs w:val="22"/>
        </w:rPr>
      </w:pPr>
      <w:r w:rsidRPr="00BE64A7">
        <w:rPr>
          <w:rFonts w:ascii="Garamond" w:hAnsi="Garamond" w:cs="Arial"/>
          <w:sz w:val="22"/>
          <w:szCs w:val="22"/>
        </w:rPr>
        <w:t>08/10-</w:t>
      </w:r>
      <w:r w:rsidR="00926245" w:rsidRPr="00BE64A7">
        <w:rPr>
          <w:rFonts w:ascii="Garamond" w:hAnsi="Garamond" w:cs="Arial"/>
          <w:sz w:val="22"/>
          <w:szCs w:val="22"/>
        </w:rPr>
        <w:t>0</w:t>
      </w:r>
      <w:r w:rsidR="005468DE" w:rsidRPr="00BE64A7">
        <w:rPr>
          <w:rFonts w:ascii="Garamond" w:hAnsi="Garamond" w:cs="Arial"/>
          <w:sz w:val="22"/>
          <w:szCs w:val="22"/>
        </w:rPr>
        <w:t>4</w:t>
      </w:r>
      <w:r w:rsidR="00926245" w:rsidRPr="00BE64A7">
        <w:rPr>
          <w:rFonts w:ascii="Garamond" w:hAnsi="Garamond" w:cs="Arial"/>
          <w:sz w:val="22"/>
          <w:szCs w:val="22"/>
        </w:rPr>
        <w:t>/17</w:t>
      </w:r>
      <w:r w:rsidRPr="00BE64A7">
        <w:rPr>
          <w:rFonts w:ascii="Garamond" w:hAnsi="Garamond" w:cs="Arial"/>
          <w:sz w:val="22"/>
          <w:szCs w:val="22"/>
        </w:rPr>
        <w:tab/>
      </w:r>
      <w:r w:rsidRPr="00BE64A7">
        <w:rPr>
          <w:rFonts w:ascii="Garamond" w:hAnsi="Garamond" w:cs="Arial"/>
          <w:b/>
          <w:sz w:val="22"/>
          <w:szCs w:val="22"/>
        </w:rPr>
        <w:t>Associate Professor</w:t>
      </w:r>
      <w:r w:rsidR="00914338" w:rsidRPr="00BE64A7">
        <w:rPr>
          <w:rFonts w:ascii="Garamond" w:hAnsi="Garamond" w:cs="Arial"/>
          <w:b/>
          <w:sz w:val="22"/>
          <w:szCs w:val="22"/>
        </w:rPr>
        <w:t xml:space="preserve"> of Architectural Engineering</w:t>
      </w:r>
      <w:r w:rsidRPr="00BE64A7">
        <w:rPr>
          <w:rFonts w:ascii="Garamond" w:hAnsi="Garamond" w:cs="Arial"/>
          <w:sz w:val="22"/>
          <w:szCs w:val="22"/>
        </w:rPr>
        <w:t xml:space="preserve">, </w:t>
      </w:r>
      <w:r w:rsidR="0028298E" w:rsidRPr="00BE64A7">
        <w:rPr>
          <w:rFonts w:ascii="Garamond" w:hAnsi="Garamond" w:cs="Arial"/>
          <w:sz w:val="22"/>
          <w:szCs w:val="22"/>
        </w:rPr>
        <w:t>UNL</w:t>
      </w:r>
    </w:p>
    <w:p w14:paraId="76909C40" w14:textId="4FE5D695" w:rsidR="00871A7B" w:rsidRPr="00BE64A7" w:rsidRDefault="00871A7B" w:rsidP="00871A7B">
      <w:pPr>
        <w:widowControl w:val="0"/>
        <w:suppressAutoHyphens/>
        <w:ind w:left="1620" w:hanging="1620"/>
        <w:rPr>
          <w:rFonts w:ascii="Garamond" w:hAnsi="Garamond" w:cs="Arial"/>
          <w:sz w:val="22"/>
          <w:szCs w:val="22"/>
        </w:rPr>
      </w:pPr>
      <w:r w:rsidRPr="00BE64A7">
        <w:rPr>
          <w:rFonts w:ascii="Garamond" w:hAnsi="Garamond" w:cs="Arial"/>
          <w:sz w:val="22"/>
          <w:szCs w:val="22"/>
        </w:rPr>
        <w:t xml:space="preserve">08/12-05/13 </w:t>
      </w:r>
      <w:r w:rsidRPr="00BE64A7">
        <w:rPr>
          <w:rFonts w:ascii="Garamond" w:hAnsi="Garamond" w:cs="Arial"/>
          <w:sz w:val="22"/>
          <w:szCs w:val="22"/>
        </w:rPr>
        <w:tab/>
      </w:r>
      <w:r w:rsidRPr="00BE64A7">
        <w:rPr>
          <w:rFonts w:ascii="Garamond" w:hAnsi="Garamond" w:cs="Arial"/>
          <w:b/>
          <w:sz w:val="22"/>
          <w:szCs w:val="22"/>
        </w:rPr>
        <w:t>Senior Structural Engineer</w:t>
      </w:r>
      <w:r w:rsidRPr="00BE64A7">
        <w:rPr>
          <w:rFonts w:ascii="Garamond" w:hAnsi="Garamond" w:cs="Arial"/>
          <w:sz w:val="22"/>
          <w:szCs w:val="22"/>
        </w:rPr>
        <w:t>, Leo A. Daly Architecture/Engineering Company, Omaha</w:t>
      </w:r>
      <w:r w:rsidR="004C48FA" w:rsidRPr="00BE64A7">
        <w:rPr>
          <w:rFonts w:ascii="Garamond" w:hAnsi="Garamond" w:cs="Arial"/>
          <w:sz w:val="22"/>
          <w:szCs w:val="22"/>
        </w:rPr>
        <w:t xml:space="preserve"> (</w:t>
      </w:r>
      <w:r w:rsidR="004C48FA" w:rsidRPr="00BE64A7">
        <w:rPr>
          <w:rFonts w:ascii="Garamond" w:hAnsi="Garamond" w:cs="Arial"/>
          <w:i/>
          <w:sz w:val="22"/>
          <w:szCs w:val="22"/>
        </w:rPr>
        <w:t xml:space="preserve">On </w:t>
      </w:r>
      <w:r w:rsidR="00914338" w:rsidRPr="00BE64A7">
        <w:rPr>
          <w:rFonts w:ascii="Garamond" w:hAnsi="Garamond" w:cs="Arial"/>
          <w:i/>
          <w:sz w:val="22"/>
          <w:szCs w:val="22"/>
        </w:rPr>
        <w:t>faculty development leave</w:t>
      </w:r>
      <w:r w:rsidR="004C48FA" w:rsidRPr="00BE64A7">
        <w:rPr>
          <w:rFonts w:ascii="Garamond" w:hAnsi="Garamond" w:cs="Arial"/>
          <w:i/>
          <w:sz w:val="22"/>
          <w:szCs w:val="22"/>
        </w:rPr>
        <w:t xml:space="preserve"> from UNL</w:t>
      </w:r>
      <w:r w:rsidR="004C48FA" w:rsidRPr="00BE64A7">
        <w:rPr>
          <w:rFonts w:ascii="Garamond" w:hAnsi="Garamond" w:cs="Arial"/>
          <w:sz w:val="22"/>
          <w:szCs w:val="22"/>
        </w:rPr>
        <w:t>)</w:t>
      </w:r>
    </w:p>
    <w:p w14:paraId="561D3999" w14:textId="33C14F18" w:rsidR="00572941" w:rsidRPr="00BE64A7" w:rsidRDefault="00572941" w:rsidP="00572941">
      <w:pPr>
        <w:widowControl w:val="0"/>
        <w:ind w:left="1620" w:hanging="1620"/>
        <w:jc w:val="both"/>
        <w:rPr>
          <w:rFonts w:ascii="Garamond" w:hAnsi="Garamond" w:cs="Arial"/>
          <w:sz w:val="22"/>
          <w:szCs w:val="22"/>
        </w:rPr>
      </w:pPr>
      <w:r w:rsidRPr="00BE64A7">
        <w:rPr>
          <w:rFonts w:ascii="Garamond" w:hAnsi="Garamond" w:cs="Arial"/>
          <w:color w:val="000000"/>
          <w:sz w:val="22"/>
          <w:szCs w:val="22"/>
        </w:rPr>
        <w:t>08/04-08/10</w:t>
      </w:r>
      <w:r w:rsidRPr="00BE64A7">
        <w:rPr>
          <w:rFonts w:ascii="Garamond" w:hAnsi="Garamond" w:cs="Arial"/>
          <w:sz w:val="22"/>
          <w:szCs w:val="22"/>
        </w:rPr>
        <w:tab/>
      </w:r>
      <w:r w:rsidRPr="00BE64A7">
        <w:rPr>
          <w:rFonts w:ascii="Garamond" w:hAnsi="Garamond" w:cs="Arial"/>
          <w:b/>
          <w:color w:val="000000"/>
          <w:sz w:val="22"/>
          <w:szCs w:val="22"/>
        </w:rPr>
        <w:t>Assistant Professor</w:t>
      </w:r>
      <w:r w:rsidR="00914338" w:rsidRPr="00BE64A7">
        <w:rPr>
          <w:rFonts w:ascii="Garamond" w:hAnsi="Garamond" w:cs="Arial"/>
          <w:b/>
          <w:color w:val="000000"/>
          <w:sz w:val="22"/>
          <w:szCs w:val="22"/>
        </w:rPr>
        <w:t xml:space="preserve"> </w:t>
      </w:r>
      <w:r w:rsidR="00914338" w:rsidRPr="00BE64A7">
        <w:rPr>
          <w:rFonts w:ascii="Garamond" w:hAnsi="Garamond" w:cs="Arial"/>
          <w:b/>
          <w:sz w:val="22"/>
          <w:szCs w:val="22"/>
        </w:rPr>
        <w:t>of Architectural Engineering</w:t>
      </w:r>
      <w:r w:rsidRPr="00BE64A7">
        <w:rPr>
          <w:rFonts w:ascii="Garamond" w:hAnsi="Garamond" w:cs="Arial"/>
          <w:color w:val="000000"/>
          <w:sz w:val="22"/>
          <w:szCs w:val="22"/>
        </w:rPr>
        <w:t xml:space="preserve">, </w:t>
      </w:r>
      <w:r w:rsidR="0028298E" w:rsidRPr="00BE64A7">
        <w:rPr>
          <w:rFonts w:ascii="Garamond" w:hAnsi="Garamond" w:cs="Arial"/>
          <w:color w:val="000000"/>
          <w:sz w:val="22"/>
          <w:szCs w:val="22"/>
        </w:rPr>
        <w:t>UNL</w:t>
      </w:r>
    </w:p>
    <w:p w14:paraId="3A378AE2" w14:textId="77777777" w:rsidR="00572941" w:rsidRPr="00BE64A7" w:rsidRDefault="00572941" w:rsidP="00572941">
      <w:pPr>
        <w:widowControl w:val="0"/>
        <w:ind w:left="1620" w:hanging="1620"/>
        <w:rPr>
          <w:rFonts w:ascii="Garamond" w:hAnsi="Garamond" w:cs="Arial"/>
          <w:sz w:val="22"/>
          <w:szCs w:val="22"/>
        </w:rPr>
      </w:pPr>
      <w:r w:rsidRPr="00BE64A7">
        <w:rPr>
          <w:rFonts w:ascii="Garamond" w:hAnsi="Garamond" w:cs="Arial"/>
          <w:color w:val="000000"/>
          <w:sz w:val="22"/>
          <w:szCs w:val="22"/>
        </w:rPr>
        <w:t>5/05-8/05</w:t>
      </w:r>
      <w:r w:rsidRPr="00BE64A7">
        <w:rPr>
          <w:rFonts w:ascii="Garamond" w:hAnsi="Garamond" w:cs="Arial"/>
          <w:sz w:val="22"/>
          <w:szCs w:val="22"/>
        </w:rPr>
        <w:tab/>
      </w:r>
      <w:r w:rsidRPr="00BE64A7">
        <w:rPr>
          <w:rFonts w:ascii="Garamond" w:hAnsi="Garamond" w:cs="Arial"/>
          <w:b/>
          <w:sz w:val="22"/>
          <w:szCs w:val="22"/>
        </w:rPr>
        <w:t>Visiting Structural Engineer</w:t>
      </w:r>
      <w:r w:rsidRPr="00BE64A7">
        <w:rPr>
          <w:rFonts w:ascii="Garamond" w:hAnsi="Garamond" w:cs="Arial"/>
          <w:sz w:val="22"/>
          <w:szCs w:val="22"/>
        </w:rPr>
        <w:t>, Leo A. Daly Architecture/Engineering Company, Omaha</w:t>
      </w:r>
    </w:p>
    <w:p w14:paraId="7FD7D3F1" w14:textId="484C0BBB" w:rsidR="00572941" w:rsidRPr="00BE64A7" w:rsidRDefault="00572941" w:rsidP="00572941">
      <w:pPr>
        <w:widowControl w:val="0"/>
        <w:ind w:left="1620" w:hanging="1620"/>
        <w:jc w:val="both"/>
        <w:rPr>
          <w:rFonts w:ascii="Garamond" w:hAnsi="Garamond" w:cs="Arial"/>
          <w:color w:val="000000"/>
          <w:sz w:val="22"/>
          <w:szCs w:val="22"/>
        </w:rPr>
      </w:pPr>
      <w:r w:rsidRPr="00BE64A7">
        <w:rPr>
          <w:rFonts w:ascii="Garamond" w:hAnsi="Garamond" w:cs="Arial"/>
          <w:color w:val="000000"/>
          <w:sz w:val="22"/>
          <w:szCs w:val="22"/>
        </w:rPr>
        <w:t>07/99–08/04</w:t>
      </w:r>
      <w:r w:rsidRPr="00BE64A7">
        <w:rPr>
          <w:rFonts w:ascii="Garamond" w:hAnsi="Garamond" w:cs="Arial"/>
          <w:color w:val="000000"/>
          <w:sz w:val="22"/>
          <w:szCs w:val="22"/>
        </w:rPr>
        <w:tab/>
      </w:r>
      <w:r w:rsidR="00805222" w:rsidRPr="00BE64A7">
        <w:rPr>
          <w:rFonts w:ascii="Garamond" w:hAnsi="Garamond" w:cs="Arial"/>
          <w:b/>
          <w:color w:val="000000"/>
          <w:sz w:val="22"/>
          <w:szCs w:val="22"/>
        </w:rPr>
        <w:t xml:space="preserve">Research </w:t>
      </w:r>
      <w:r w:rsidRPr="00BE64A7">
        <w:rPr>
          <w:rFonts w:ascii="Garamond" w:hAnsi="Garamond" w:cs="Arial"/>
          <w:b/>
          <w:color w:val="000000"/>
          <w:sz w:val="22"/>
          <w:szCs w:val="22"/>
        </w:rPr>
        <w:t>and Teaching Assistant</w:t>
      </w:r>
      <w:r w:rsidR="00914338" w:rsidRPr="00BE64A7">
        <w:rPr>
          <w:rFonts w:ascii="Garamond" w:hAnsi="Garamond" w:cs="Arial"/>
          <w:b/>
          <w:color w:val="000000"/>
          <w:sz w:val="22"/>
          <w:szCs w:val="22"/>
        </w:rPr>
        <w:t xml:space="preserve"> and Weiss Fellow</w:t>
      </w:r>
      <w:r w:rsidRPr="00BE64A7">
        <w:rPr>
          <w:rFonts w:ascii="Garamond" w:hAnsi="Garamond" w:cs="Arial"/>
          <w:color w:val="000000"/>
          <w:sz w:val="22"/>
          <w:szCs w:val="22"/>
        </w:rPr>
        <w:t>, Pennsylvania State University</w:t>
      </w:r>
    </w:p>
    <w:p w14:paraId="4C2601AC" w14:textId="697CEB76" w:rsidR="004C48FA" w:rsidRPr="00BE64A7" w:rsidRDefault="004C48FA" w:rsidP="00572941">
      <w:pPr>
        <w:widowControl w:val="0"/>
        <w:ind w:left="1620" w:hanging="1620"/>
        <w:jc w:val="both"/>
        <w:rPr>
          <w:rFonts w:ascii="Garamond" w:hAnsi="Garamond" w:cs="Arial"/>
          <w:i/>
          <w:sz w:val="22"/>
          <w:szCs w:val="22"/>
        </w:rPr>
      </w:pPr>
      <w:r w:rsidRPr="00BE64A7">
        <w:rPr>
          <w:rFonts w:ascii="Garamond" w:hAnsi="Garamond" w:cs="Arial"/>
          <w:i/>
          <w:sz w:val="22"/>
          <w:szCs w:val="22"/>
        </w:rPr>
        <w:t>*Internship</w:t>
      </w:r>
      <w:r w:rsidR="00914338" w:rsidRPr="00BE64A7">
        <w:rPr>
          <w:rFonts w:ascii="Garamond" w:hAnsi="Garamond" w:cs="Arial"/>
          <w:i/>
          <w:sz w:val="22"/>
          <w:szCs w:val="22"/>
        </w:rPr>
        <w:t xml:space="preserve"> positions</w:t>
      </w:r>
      <w:r w:rsidRPr="00BE64A7">
        <w:rPr>
          <w:rFonts w:ascii="Garamond" w:hAnsi="Garamond" w:cs="Arial"/>
          <w:i/>
          <w:sz w:val="22"/>
          <w:szCs w:val="22"/>
        </w:rPr>
        <w:t xml:space="preserve"> during </w:t>
      </w:r>
      <w:r w:rsidR="00914338" w:rsidRPr="00BE64A7">
        <w:rPr>
          <w:rFonts w:ascii="Garamond" w:hAnsi="Garamond" w:cs="Arial"/>
          <w:i/>
          <w:sz w:val="22"/>
          <w:szCs w:val="22"/>
        </w:rPr>
        <w:t>undergraduate</w:t>
      </w:r>
      <w:r w:rsidRPr="00BE64A7">
        <w:rPr>
          <w:rFonts w:ascii="Garamond" w:hAnsi="Garamond" w:cs="Arial"/>
          <w:i/>
          <w:sz w:val="22"/>
          <w:szCs w:val="22"/>
        </w:rPr>
        <w:t xml:space="preserve"> education are not listed</w:t>
      </w:r>
      <w:r w:rsidR="00914338" w:rsidRPr="00BE64A7">
        <w:rPr>
          <w:rFonts w:ascii="Garamond" w:hAnsi="Garamond" w:cs="Arial"/>
          <w:i/>
          <w:sz w:val="22"/>
          <w:szCs w:val="22"/>
        </w:rPr>
        <w:t>,</w:t>
      </w:r>
      <w:r w:rsidRPr="00BE64A7">
        <w:rPr>
          <w:rFonts w:ascii="Garamond" w:hAnsi="Garamond" w:cs="Arial"/>
          <w:i/>
          <w:sz w:val="22"/>
          <w:szCs w:val="22"/>
        </w:rPr>
        <w:t xml:space="preserve"> but available upon request. </w:t>
      </w:r>
    </w:p>
    <w:p w14:paraId="15EACE92" w14:textId="6BAC7F6E" w:rsidR="0091130C" w:rsidRDefault="0091130C" w:rsidP="00DB1A59">
      <w:pPr>
        <w:widowControl w:val="0"/>
        <w:rPr>
          <w:rFonts w:ascii="Arial" w:hAnsi="Arial" w:cs="Arial"/>
          <w:sz w:val="20"/>
          <w:szCs w:val="20"/>
        </w:rPr>
      </w:pPr>
    </w:p>
    <w:p w14:paraId="0B8813E8" w14:textId="69F34123" w:rsidR="008F4752" w:rsidRPr="004E6FBD" w:rsidRDefault="00276110" w:rsidP="00C80B9F">
      <w:pPr>
        <w:pStyle w:val="Heading1"/>
      </w:pPr>
      <w:bookmarkStart w:id="5" w:name="_Toc42693311"/>
      <w:bookmarkStart w:id="6" w:name="_Toc64643972"/>
      <w:r>
        <w:t xml:space="preserve">III. </w:t>
      </w:r>
      <w:r w:rsidR="008F4752" w:rsidRPr="004E6FBD">
        <w:t>Professional Registrations</w:t>
      </w:r>
      <w:bookmarkEnd w:id="5"/>
      <w:bookmarkEnd w:id="6"/>
    </w:p>
    <w:p w14:paraId="27189EE5" w14:textId="77777777" w:rsidR="008F4752" w:rsidRDefault="008F4752" w:rsidP="00DB1A59">
      <w:pPr>
        <w:pStyle w:val="BodyText"/>
        <w:widowControl w:val="0"/>
        <w:tabs>
          <w:tab w:val="num" w:pos="480"/>
        </w:tabs>
        <w:rPr>
          <w:rFonts w:cs="Arial"/>
          <w:b/>
          <w:bCs/>
          <w:smallCaps/>
        </w:rPr>
      </w:pPr>
    </w:p>
    <w:p w14:paraId="377F2BC7" w14:textId="140DDF51" w:rsidR="008F4752" w:rsidRPr="00BE64A7" w:rsidRDefault="008F4752" w:rsidP="008F4752">
      <w:pPr>
        <w:widowControl w:val="0"/>
        <w:tabs>
          <w:tab w:val="left" w:pos="-1440"/>
          <w:tab w:val="left" w:pos="360"/>
        </w:tabs>
        <w:rPr>
          <w:rFonts w:ascii="Garamond" w:hAnsi="Garamond" w:cs="Arial"/>
          <w:sz w:val="22"/>
          <w:szCs w:val="22"/>
        </w:rPr>
      </w:pPr>
      <w:r w:rsidRPr="00BE64A7">
        <w:rPr>
          <w:rFonts w:ascii="Garamond" w:hAnsi="Garamond" w:cs="Arial"/>
          <w:sz w:val="22"/>
          <w:szCs w:val="22"/>
        </w:rPr>
        <w:t>Professional Engineer</w:t>
      </w:r>
      <w:r w:rsidR="00EE3A83" w:rsidRPr="00BE64A7">
        <w:rPr>
          <w:rFonts w:ascii="Garamond" w:hAnsi="Garamond" w:cs="Arial"/>
          <w:sz w:val="22"/>
          <w:szCs w:val="22"/>
        </w:rPr>
        <w:t xml:space="preserve"> (CIVE/Structural)</w:t>
      </w:r>
      <w:r w:rsidR="00672A3B" w:rsidRPr="00BE64A7">
        <w:rPr>
          <w:rFonts w:ascii="Garamond" w:hAnsi="Garamond" w:cs="Arial"/>
          <w:sz w:val="22"/>
          <w:szCs w:val="22"/>
        </w:rPr>
        <w:t>,</w:t>
      </w:r>
      <w:r w:rsidRPr="00BE64A7">
        <w:rPr>
          <w:rFonts w:ascii="Garamond" w:hAnsi="Garamond" w:cs="Arial"/>
          <w:sz w:val="22"/>
          <w:szCs w:val="22"/>
        </w:rPr>
        <w:t xml:space="preserve"> </w:t>
      </w:r>
      <w:r w:rsidR="00672A3B" w:rsidRPr="00BE64A7">
        <w:rPr>
          <w:rFonts w:ascii="Garamond" w:hAnsi="Garamond" w:cs="Arial"/>
          <w:sz w:val="22"/>
          <w:szCs w:val="22"/>
        </w:rPr>
        <w:t>S</w:t>
      </w:r>
      <w:r w:rsidRPr="00BE64A7">
        <w:rPr>
          <w:rFonts w:ascii="Garamond" w:hAnsi="Garamond" w:cs="Arial"/>
          <w:sz w:val="22"/>
          <w:szCs w:val="22"/>
        </w:rPr>
        <w:t>tate of Virginia</w:t>
      </w:r>
      <w:r w:rsidR="00672A3B" w:rsidRPr="00BE64A7">
        <w:rPr>
          <w:rFonts w:ascii="Garamond" w:hAnsi="Garamond" w:cs="Arial"/>
          <w:sz w:val="22"/>
          <w:szCs w:val="22"/>
        </w:rPr>
        <w:t xml:space="preserve">, No. </w:t>
      </w:r>
      <w:r w:rsidRPr="00BE64A7">
        <w:rPr>
          <w:rFonts w:ascii="Garamond" w:hAnsi="Garamond" w:cs="Arial"/>
          <w:sz w:val="22"/>
          <w:szCs w:val="22"/>
        </w:rPr>
        <w:t xml:space="preserve"> </w:t>
      </w:r>
      <w:r w:rsidR="0097799D" w:rsidRPr="00BE64A7">
        <w:rPr>
          <w:rFonts w:ascii="Garamond" w:hAnsi="Garamond" w:cs="Arial"/>
          <w:sz w:val="22"/>
          <w:szCs w:val="22"/>
        </w:rPr>
        <w:t>0402051604</w:t>
      </w:r>
    </w:p>
    <w:p w14:paraId="1C5ACB41" w14:textId="30047AB6" w:rsidR="00795029" w:rsidRPr="00AC612F" w:rsidRDefault="00276110" w:rsidP="00795029">
      <w:pPr>
        <w:pStyle w:val="Heading1"/>
      </w:pPr>
      <w:bookmarkStart w:id="7" w:name="_Toc64643973"/>
      <w:r>
        <w:t xml:space="preserve">IV. </w:t>
      </w:r>
      <w:r w:rsidR="00795029" w:rsidRPr="00AC612F">
        <w:t>Leadership Training</w:t>
      </w:r>
      <w:bookmarkEnd w:id="7"/>
      <w:r w:rsidR="00795029" w:rsidRPr="00AC612F">
        <w:t xml:space="preserve"> </w:t>
      </w:r>
    </w:p>
    <w:p w14:paraId="62343016" w14:textId="77777777" w:rsidR="00795029" w:rsidRPr="004E6FBD" w:rsidRDefault="00795029" w:rsidP="00795029">
      <w:pPr>
        <w:pStyle w:val="BodyText"/>
        <w:widowControl w:val="0"/>
        <w:tabs>
          <w:tab w:val="num" w:pos="480"/>
        </w:tabs>
        <w:rPr>
          <w:rFonts w:cs="Arial"/>
          <w:b/>
          <w:i/>
          <w:u w:val="single"/>
        </w:rPr>
      </w:pPr>
    </w:p>
    <w:p w14:paraId="0725B408" w14:textId="77777777" w:rsidR="00795029" w:rsidRPr="00BE64A7" w:rsidRDefault="00795029" w:rsidP="001F6BB3">
      <w:pPr>
        <w:pStyle w:val="BlockText"/>
        <w:numPr>
          <w:ilvl w:val="0"/>
          <w:numId w:val="5"/>
        </w:numPr>
        <w:spacing w:after="120"/>
        <w:ind w:left="180" w:hanging="180"/>
        <w:rPr>
          <w:rFonts w:ascii="Garamond" w:hAnsi="Garamond" w:cs="Arial"/>
          <w:b/>
          <w:bCs/>
          <w:color w:val="000000"/>
          <w:sz w:val="22"/>
          <w:szCs w:val="22"/>
        </w:rPr>
      </w:pPr>
      <w:r w:rsidRPr="00BE64A7">
        <w:rPr>
          <w:rFonts w:ascii="Garamond" w:hAnsi="Garamond" w:cs="Arial"/>
          <w:b/>
          <w:bCs/>
          <w:color w:val="000000"/>
          <w:sz w:val="22"/>
          <w:szCs w:val="22"/>
        </w:rPr>
        <w:t>Big Ten Academic Alliance Academic Leadership Program (ALP) Fellow: 2018-19</w:t>
      </w:r>
    </w:p>
    <w:p w14:paraId="4C7849EF" w14:textId="77777777" w:rsidR="00795029" w:rsidRPr="00BE64A7" w:rsidRDefault="00795029" w:rsidP="00795029">
      <w:pPr>
        <w:pStyle w:val="BodyText"/>
        <w:widowControl w:val="0"/>
        <w:rPr>
          <w:rFonts w:ascii="Garamond" w:hAnsi="Garamond" w:cs="Arial"/>
          <w:sz w:val="22"/>
          <w:szCs w:val="22"/>
        </w:rPr>
      </w:pPr>
      <w:r w:rsidRPr="00BE64A7">
        <w:rPr>
          <w:rFonts w:ascii="Garamond" w:hAnsi="Garamond" w:cs="Arial"/>
          <w:sz w:val="22"/>
          <w:szCs w:val="22"/>
        </w:rPr>
        <w:t xml:space="preserve">Erdogmus was selected as one of the five ALP Fellows representing University of Nebraska in 2018-19. </w:t>
      </w:r>
    </w:p>
    <w:p w14:paraId="3DB9240D" w14:textId="77777777" w:rsidR="00795029" w:rsidRPr="00BE64A7" w:rsidRDefault="00795029" w:rsidP="00795029">
      <w:pPr>
        <w:pStyle w:val="BodyText"/>
        <w:widowControl w:val="0"/>
        <w:rPr>
          <w:rFonts w:ascii="Garamond" w:hAnsi="Garamond"/>
          <w:sz w:val="22"/>
          <w:szCs w:val="22"/>
        </w:rPr>
      </w:pPr>
      <w:r w:rsidRPr="00BE64A7">
        <w:rPr>
          <w:rFonts w:ascii="Garamond" w:hAnsi="Garamond"/>
          <w:sz w:val="22"/>
          <w:szCs w:val="22"/>
        </w:rPr>
        <w:t xml:space="preserve">The selected group met with all of the UNL administrators via monthly meetings on campus, and visited three other Big 10 universities to meet with the administrators, discuss challenges and opportunities facing Higher Education, and received training on academic leadership issues including but not limited to: budgets, fund-raising, diversity and inclusion, communications, enrollments, student success, and many others. More information on this national leadership training program can be found in:  </w:t>
      </w:r>
    </w:p>
    <w:p w14:paraId="02A8D27B" w14:textId="77777777" w:rsidR="00795029" w:rsidRPr="00BE64A7" w:rsidRDefault="00263F9A" w:rsidP="00795029">
      <w:pPr>
        <w:pStyle w:val="BodyText"/>
        <w:widowControl w:val="0"/>
        <w:rPr>
          <w:rFonts w:ascii="Garamond" w:hAnsi="Garamond" w:cs="Arial"/>
          <w:sz w:val="22"/>
          <w:szCs w:val="22"/>
        </w:rPr>
      </w:pPr>
      <w:hyperlink r:id="rId9" w:history="1">
        <w:r w:rsidR="00795029" w:rsidRPr="00BE64A7">
          <w:rPr>
            <w:rStyle w:val="Hyperlink"/>
            <w:rFonts w:ascii="Garamond" w:hAnsi="Garamond"/>
            <w:sz w:val="22"/>
            <w:szCs w:val="22"/>
          </w:rPr>
          <w:t>https://www.btaa.org/leadership/alp/introduction</w:t>
        </w:r>
      </w:hyperlink>
    </w:p>
    <w:p w14:paraId="219F5E4D" w14:textId="77777777" w:rsidR="00795029" w:rsidRPr="00BE64A7" w:rsidRDefault="00263F9A" w:rsidP="00795029">
      <w:pPr>
        <w:pStyle w:val="BodyText"/>
        <w:widowControl w:val="0"/>
        <w:rPr>
          <w:rFonts w:ascii="Garamond" w:hAnsi="Garamond"/>
          <w:sz w:val="22"/>
          <w:szCs w:val="22"/>
        </w:rPr>
      </w:pPr>
      <w:hyperlink r:id="rId10" w:history="1">
        <w:r w:rsidR="00795029" w:rsidRPr="00BE64A7">
          <w:rPr>
            <w:rStyle w:val="Hyperlink"/>
            <w:rFonts w:ascii="Garamond" w:hAnsi="Garamond"/>
            <w:sz w:val="22"/>
            <w:szCs w:val="22"/>
          </w:rPr>
          <w:t>https://executivevc.unl.edu/faculty/leadership-development/alp-fellows</w:t>
        </w:r>
      </w:hyperlink>
    </w:p>
    <w:p w14:paraId="79F16A7E" w14:textId="77777777" w:rsidR="00795029" w:rsidRPr="00BE64A7" w:rsidRDefault="00795029" w:rsidP="00795029">
      <w:pPr>
        <w:pStyle w:val="BodyText"/>
        <w:widowControl w:val="0"/>
        <w:ind w:left="720"/>
        <w:rPr>
          <w:rFonts w:ascii="Garamond" w:hAnsi="Garamond" w:cs="Arial"/>
          <w:sz w:val="22"/>
          <w:szCs w:val="22"/>
        </w:rPr>
      </w:pPr>
    </w:p>
    <w:p w14:paraId="3D8F4F4C" w14:textId="77777777" w:rsidR="00795029" w:rsidRPr="00BE64A7" w:rsidRDefault="00795029" w:rsidP="001F6BB3">
      <w:pPr>
        <w:pStyle w:val="BlockText"/>
        <w:numPr>
          <w:ilvl w:val="0"/>
          <w:numId w:val="5"/>
        </w:numPr>
        <w:spacing w:after="120"/>
        <w:ind w:left="180" w:hanging="180"/>
        <w:rPr>
          <w:rFonts w:ascii="Garamond" w:hAnsi="Garamond" w:cs="Arial"/>
          <w:b/>
          <w:sz w:val="22"/>
          <w:szCs w:val="22"/>
        </w:rPr>
      </w:pPr>
      <w:r w:rsidRPr="00BE64A7">
        <w:rPr>
          <w:rFonts w:ascii="Garamond" w:hAnsi="Garamond" w:cs="Arial"/>
          <w:b/>
          <w:bCs/>
          <w:color w:val="000000"/>
          <w:sz w:val="22"/>
          <w:szCs w:val="22"/>
        </w:rPr>
        <w:t>UNL College of Engineering William E. Brooks Engineering Leadership Fellow (2014- 2018)</w:t>
      </w:r>
    </w:p>
    <w:p w14:paraId="3DE1E343" w14:textId="32D45517" w:rsidR="00795029" w:rsidRDefault="00795029" w:rsidP="00795029">
      <w:pPr>
        <w:pStyle w:val="BodyText"/>
        <w:widowControl w:val="0"/>
        <w:rPr>
          <w:rFonts w:ascii="Garamond" w:hAnsi="Garamond" w:cs="Arial"/>
          <w:sz w:val="22"/>
          <w:szCs w:val="22"/>
        </w:rPr>
      </w:pPr>
      <w:r w:rsidRPr="00BE64A7">
        <w:rPr>
          <w:rFonts w:ascii="Garamond" w:hAnsi="Garamond" w:cs="Arial"/>
          <w:sz w:val="22"/>
          <w:szCs w:val="22"/>
        </w:rPr>
        <w:t>Erdogmus was one of the four inaugural members for this leadership training program initiated by the Dean of College of Engineering. Erdogmus was selected based on her contributions to the college and her potential as an emerging leader at the University. The group met monthly under the leadership of the Associate Dean for Faculty Development to discuss challenges and opportunities in academic leadership roles, discussed related readings, and completed character/skill-set assessments.</w:t>
      </w:r>
    </w:p>
    <w:p w14:paraId="16D134D7" w14:textId="1C302256" w:rsidR="00BE64A7" w:rsidRDefault="00BE64A7" w:rsidP="00795029">
      <w:pPr>
        <w:pStyle w:val="BodyText"/>
        <w:widowControl w:val="0"/>
        <w:rPr>
          <w:rFonts w:ascii="Garamond" w:hAnsi="Garamond" w:cs="Arial"/>
          <w:sz w:val="22"/>
          <w:szCs w:val="22"/>
        </w:rPr>
      </w:pPr>
    </w:p>
    <w:p w14:paraId="7DA20206" w14:textId="77777777" w:rsidR="00BE64A7" w:rsidRPr="00BE64A7" w:rsidRDefault="00BE64A7" w:rsidP="00795029">
      <w:pPr>
        <w:pStyle w:val="BodyText"/>
        <w:widowControl w:val="0"/>
        <w:rPr>
          <w:rFonts w:ascii="Garamond" w:hAnsi="Garamond" w:cs="Arial"/>
          <w:sz w:val="22"/>
          <w:szCs w:val="22"/>
        </w:rPr>
      </w:pPr>
    </w:p>
    <w:p w14:paraId="23C2AFB4" w14:textId="4AA4A298" w:rsidR="000617F8" w:rsidRPr="004E6FBD" w:rsidRDefault="00276110" w:rsidP="00C80B9F">
      <w:pPr>
        <w:pStyle w:val="Heading1"/>
      </w:pPr>
      <w:bookmarkStart w:id="8" w:name="_Toc42693312"/>
      <w:bookmarkStart w:id="9" w:name="_Toc64643974"/>
      <w:r>
        <w:lastRenderedPageBreak/>
        <w:t xml:space="preserve">V. </w:t>
      </w:r>
      <w:r w:rsidR="000617F8" w:rsidRPr="004E6FBD">
        <w:t xml:space="preserve">Leadership </w:t>
      </w:r>
      <w:r w:rsidR="00914338">
        <w:t xml:space="preserve">and Administrative </w:t>
      </w:r>
      <w:bookmarkEnd w:id="8"/>
      <w:r w:rsidR="00795029">
        <w:t>Experience</w:t>
      </w:r>
      <w:bookmarkEnd w:id="9"/>
    </w:p>
    <w:p w14:paraId="58BE0103" w14:textId="77777777" w:rsidR="00FF0D67" w:rsidRPr="00795029" w:rsidRDefault="00FF0D67" w:rsidP="00DB1A59">
      <w:pPr>
        <w:pStyle w:val="BodyText"/>
        <w:widowControl w:val="0"/>
        <w:tabs>
          <w:tab w:val="num" w:pos="480"/>
        </w:tabs>
        <w:rPr>
          <w:rFonts w:cs="Arial"/>
          <w:b/>
        </w:rPr>
      </w:pPr>
    </w:p>
    <w:p w14:paraId="4601F2E5" w14:textId="217260AE" w:rsidR="00BF6F7C" w:rsidRPr="00BE64A7" w:rsidRDefault="00FF0D67" w:rsidP="001F6BB3">
      <w:pPr>
        <w:pStyle w:val="BlockText"/>
        <w:numPr>
          <w:ilvl w:val="0"/>
          <w:numId w:val="15"/>
        </w:numPr>
        <w:spacing w:after="120"/>
        <w:ind w:left="180" w:hanging="180"/>
        <w:rPr>
          <w:rFonts w:ascii="Garamond" w:hAnsi="Garamond" w:cs="Arial"/>
          <w:b/>
          <w:bCs/>
          <w:color w:val="000000"/>
          <w:sz w:val="22"/>
          <w:szCs w:val="22"/>
        </w:rPr>
      </w:pPr>
      <w:r w:rsidRPr="00BE64A7">
        <w:rPr>
          <w:rFonts w:ascii="Garamond" w:hAnsi="Garamond" w:cs="Arial"/>
          <w:b/>
          <w:bCs/>
          <w:color w:val="000000"/>
          <w:sz w:val="22"/>
          <w:szCs w:val="22"/>
        </w:rPr>
        <w:t>Associate Director</w:t>
      </w:r>
      <w:r w:rsidR="007A2059" w:rsidRPr="00BE64A7">
        <w:rPr>
          <w:rFonts w:ascii="Garamond" w:hAnsi="Garamond" w:cs="Arial"/>
          <w:b/>
          <w:bCs/>
          <w:color w:val="000000"/>
          <w:sz w:val="22"/>
          <w:szCs w:val="22"/>
        </w:rPr>
        <w:t xml:space="preserve"> for Architectural Engineering</w:t>
      </w:r>
      <w:r w:rsidR="008F661A">
        <w:rPr>
          <w:rFonts w:ascii="Garamond" w:hAnsi="Garamond" w:cs="Arial"/>
          <w:b/>
          <w:bCs/>
          <w:color w:val="000000"/>
          <w:sz w:val="22"/>
          <w:szCs w:val="22"/>
        </w:rPr>
        <w:t xml:space="preserve"> at UNL</w:t>
      </w:r>
      <w:r w:rsidR="00795029" w:rsidRPr="00BE64A7">
        <w:rPr>
          <w:rFonts w:ascii="Garamond" w:hAnsi="Garamond" w:cs="Arial"/>
          <w:b/>
          <w:bCs/>
          <w:color w:val="000000"/>
          <w:sz w:val="22"/>
          <w:szCs w:val="22"/>
        </w:rPr>
        <w:t xml:space="preserve">: </w:t>
      </w:r>
    </w:p>
    <w:p w14:paraId="7E328F42" w14:textId="43BAA633" w:rsidR="009C246B" w:rsidRPr="00BE64A7" w:rsidRDefault="00795029" w:rsidP="00795029">
      <w:pPr>
        <w:spacing w:after="120"/>
        <w:rPr>
          <w:rFonts w:ascii="Garamond" w:hAnsi="Garamond" w:cs="Arial"/>
          <w:sz w:val="22"/>
          <w:szCs w:val="22"/>
        </w:rPr>
      </w:pPr>
      <w:r w:rsidRPr="00BE64A7">
        <w:rPr>
          <w:rFonts w:ascii="Garamond" w:hAnsi="Garamond" w:cs="Arial"/>
          <w:sz w:val="22"/>
          <w:szCs w:val="22"/>
        </w:rPr>
        <w:t>Durham School of Architectural Engineering and Construction (DSAEC) at University of Nebraska includes three degree-granting programs: Architectural Engineering, Construction Management, and Construction Engineering. While the School administratively belongs to the Lincoln campus (University of Nebraska-Lincoln, or UNL), 2/3</w:t>
      </w:r>
      <w:r w:rsidRPr="00BE64A7">
        <w:rPr>
          <w:rFonts w:ascii="Garamond" w:hAnsi="Garamond" w:cs="Arial"/>
          <w:sz w:val="22"/>
          <w:szCs w:val="22"/>
          <w:vertAlign w:val="superscript"/>
        </w:rPr>
        <w:t>rd</w:t>
      </w:r>
      <w:r w:rsidRPr="00BE64A7">
        <w:rPr>
          <w:rFonts w:ascii="Garamond" w:hAnsi="Garamond" w:cs="Arial"/>
          <w:sz w:val="22"/>
          <w:szCs w:val="22"/>
        </w:rPr>
        <w:t xml:space="preserve"> of the DSAEC is physically located in Omaha, due to the significant presence of related industry in the city. DSAEC is led by the Director, assisted by two academic Associate Directors (one each for AE and Construction) and an Associate Director of Operations.  Since fall of 2013, I have been serving as the AE Program Coordinator, later titled Associate Director. In this role, along with </w:t>
      </w:r>
      <w:r w:rsidRPr="00BE64A7">
        <w:rPr>
          <w:rFonts w:ascii="Garamond" w:hAnsi="Garamond" w:cs="Arial"/>
          <w:i/>
          <w:sz w:val="22"/>
          <w:szCs w:val="22"/>
        </w:rPr>
        <w:t>man</w:t>
      </w:r>
      <w:r w:rsidRPr="00BE64A7">
        <w:rPr>
          <w:rFonts w:ascii="Garamond" w:hAnsi="Garamond" w:cs="Arial"/>
          <w:sz w:val="22"/>
          <w:szCs w:val="22"/>
        </w:rPr>
        <w:t xml:space="preserve">y other smaller tasks, I perform the following </w:t>
      </w:r>
      <w:r w:rsidR="009C246B" w:rsidRPr="00BE64A7">
        <w:rPr>
          <w:rFonts w:ascii="Garamond" w:hAnsi="Garamond" w:cs="Arial"/>
          <w:sz w:val="22"/>
          <w:szCs w:val="22"/>
        </w:rPr>
        <w:t xml:space="preserve">key </w:t>
      </w:r>
      <w:r w:rsidRPr="00BE64A7">
        <w:rPr>
          <w:rFonts w:ascii="Garamond" w:hAnsi="Garamond" w:cs="Arial"/>
          <w:sz w:val="22"/>
          <w:szCs w:val="22"/>
        </w:rPr>
        <w:t>duties</w:t>
      </w:r>
      <w:r w:rsidR="009C246B" w:rsidRPr="00BE64A7">
        <w:rPr>
          <w:rFonts w:ascii="Garamond" w:hAnsi="Garamond" w:cs="Arial"/>
          <w:sz w:val="22"/>
          <w:szCs w:val="22"/>
        </w:rPr>
        <w:t>, along with many smaller daily tasks</w:t>
      </w:r>
      <w:r w:rsidRPr="00BE64A7">
        <w:rPr>
          <w:rFonts w:ascii="Garamond" w:hAnsi="Garamond" w:cs="Arial"/>
          <w:sz w:val="22"/>
          <w:szCs w:val="22"/>
        </w:rPr>
        <w:t xml:space="preserve">: </w:t>
      </w:r>
    </w:p>
    <w:p w14:paraId="41A6D90E" w14:textId="5A1F6235"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C</w:t>
      </w:r>
      <w:r w:rsidR="00795029" w:rsidRPr="00BE64A7">
        <w:rPr>
          <w:rFonts w:ascii="Garamond" w:hAnsi="Garamond" w:cs="Arial"/>
        </w:rPr>
        <w:t xml:space="preserve">hair all AE faculty meetings, ensure the effectiveness of the AE curriculum </w:t>
      </w:r>
    </w:p>
    <w:p w14:paraId="01076B17" w14:textId="12E860D0"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 xml:space="preserve">Chair </w:t>
      </w:r>
      <w:r w:rsidRPr="00BE64A7">
        <w:rPr>
          <w:rFonts w:ascii="Garamond" w:hAnsi="Garamond" w:cs="Arial"/>
          <w:u w:val="single"/>
        </w:rPr>
        <w:t>AE Industry Advisory Board</w:t>
      </w:r>
      <w:r w:rsidRPr="00BE64A7">
        <w:rPr>
          <w:rFonts w:ascii="Garamond" w:hAnsi="Garamond" w:cs="Arial"/>
        </w:rPr>
        <w:t xml:space="preserve"> meetings (twice a year)</w:t>
      </w:r>
    </w:p>
    <w:p w14:paraId="584341B9" w14:textId="270A8865"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F</w:t>
      </w:r>
      <w:r w:rsidR="00795029" w:rsidRPr="00BE64A7">
        <w:rPr>
          <w:rFonts w:ascii="Garamond" w:hAnsi="Garamond" w:cs="Arial"/>
        </w:rPr>
        <w:t xml:space="preserve">acilitate the course/instructor/TA assignments each semester </w:t>
      </w:r>
    </w:p>
    <w:p w14:paraId="01C3FA25" w14:textId="19E7EE33"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P</w:t>
      </w:r>
      <w:r w:rsidR="007C5808" w:rsidRPr="00BE64A7">
        <w:rPr>
          <w:rFonts w:ascii="Garamond" w:hAnsi="Garamond" w:cs="Arial"/>
        </w:rPr>
        <w:t>erform</w:t>
      </w:r>
      <w:r w:rsidRPr="00BE64A7">
        <w:rPr>
          <w:rFonts w:ascii="Garamond" w:hAnsi="Garamond" w:cs="Arial"/>
        </w:rPr>
        <w:t xml:space="preserve"> </w:t>
      </w:r>
      <w:r w:rsidR="00795029" w:rsidRPr="00BE64A7">
        <w:rPr>
          <w:rFonts w:ascii="Garamond" w:hAnsi="Garamond" w:cs="Arial"/>
        </w:rPr>
        <w:t>annual evaluations of all AE facult</w:t>
      </w:r>
      <w:r w:rsidRPr="00BE64A7">
        <w:rPr>
          <w:rFonts w:ascii="Garamond" w:hAnsi="Garamond" w:cs="Arial"/>
        </w:rPr>
        <w:t>y</w:t>
      </w:r>
    </w:p>
    <w:p w14:paraId="6D7FD8B6" w14:textId="7A7DB537" w:rsidR="00B16AEE" w:rsidRDefault="00B16AEE" w:rsidP="001F6BB3">
      <w:pPr>
        <w:pStyle w:val="ListParagraph"/>
        <w:numPr>
          <w:ilvl w:val="0"/>
          <w:numId w:val="16"/>
        </w:numPr>
        <w:spacing w:after="120"/>
        <w:rPr>
          <w:rFonts w:ascii="Garamond" w:hAnsi="Garamond" w:cs="Arial"/>
        </w:rPr>
      </w:pPr>
      <w:r>
        <w:rPr>
          <w:rFonts w:ascii="Garamond" w:hAnsi="Garamond" w:cs="Arial"/>
        </w:rPr>
        <w:t>Successfully led AE Program’s 2017 ABET accreditation and compiled the Program’s Self Study</w:t>
      </w:r>
    </w:p>
    <w:p w14:paraId="315DAA01" w14:textId="4053E4DD"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O</w:t>
      </w:r>
      <w:r w:rsidR="00795029" w:rsidRPr="00BE64A7">
        <w:rPr>
          <w:rFonts w:ascii="Garamond" w:hAnsi="Garamond" w:cs="Arial"/>
        </w:rPr>
        <w:t xml:space="preserve">rganize and ensure the productivity of all AE committees </w:t>
      </w:r>
    </w:p>
    <w:p w14:paraId="6377E62A" w14:textId="289752D8"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S</w:t>
      </w:r>
      <w:r w:rsidR="00795029" w:rsidRPr="00BE64A7">
        <w:rPr>
          <w:rFonts w:ascii="Garamond" w:hAnsi="Garamond" w:cs="Arial"/>
        </w:rPr>
        <w:t xml:space="preserve">erve as the first point of contact for </w:t>
      </w:r>
      <w:r w:rsidRPr="00BE64A7">
        <w:rPr>
          <w:rFonts w:ascii="Garamond" w:hAnsi="Garamond" w:cs="Arial"/>
        </w:rPr>
        <w:t xml:space="preserve">current and prospective </w:t>
      </w:r>
      <w:r w:rsidR="00795029" w:rsidRPr="00BE64A7">
        <w:rPr>
          <w:rFonts w:ascii="Garamond" w:hAnsi="Garamond" w:cs="Arial"/>
        </w:rPr>
        <w:t xml:space="preserve">AE students </w:t>
      </w:r>
    </w:p>
    <w:p w14:paraId="10158B9D" w14:textId="5051F0D9"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C</w:t>
      </w:r>
      <w:r w:rsidR="00795029" w:rsidRPr="00BE64A7">
        <w:rPr>
          <w:rFonts w:ascii="Garamond" w:hAnsi="Garamond" w:cs="Arial"/>
        </w:rPr>
        <w:t>onduct exit interviews</w:t>
      </w:r>
      <w:r w:rsidRPr="00BE64A7">
        <w:rPr>
          <w:rFonts w:ascii="Garamond" w:hAnsi="Garamond" w:cs="Arial"/>
        </w:rPr>
        <w:t xml:space="preserve"> with </w:t>
      </w:r>
      <w:r w:rsidRPr="00BE64A7">
        <w:rPr>
          <w:rFonts w:ascii="Garamond" w:hAnsi="Garamond" w:cs="Arial"/>
          <w:u w:val="single"/>
        </w:rPr>
        <w:t>all</w:t>
      </w:r>
      <w:r w:rsidRPr="00BE64A7">
        <w:rPr>
          <w:rFonts w:ascii="Garamond" w:hAnsi="Garamond" w:cs="Arial"/>
        </w:rPr>
        <w:t xml:space="preserve"> AE graduates</w:t>
      </w:r>
      <w:r w:rsidR="00795029" w:rsidRPr="00BE64A7">
        <w:rPr>
          <w:rFonts w:ascii="Garamond" w:hAnsi="Garamond" w:cs="Arial"/>
        </w:rPr>
        <w:t xml:space="preserve"> </w:t>
      </w:r>
    </w:p>
    <w:p w14:paraId="78DE88FA" w14:textId="6959B15F"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L</w:t>
      </w:r>
      <w:r w:rsidR="00795029" w:rsidRPr="00BE64A7">
        <w:rPr>
          <w:rFonts w:ascii="Garamond" w:hAnsi="Garamond" w:cs="Arial"/>
        </w:rPr>
        <w:t xml:space="preserve">ead or participate in </w:t>
      </w:r>
      <w:r w:rsidRPr="00BE64A7">
        <w:rPr>
          <w:rFonts w:ascii="Garamond" w:hAnsi="Garamond" w:cs="Arial"/>
        </w:rPr>
        <w:t>all</w:t>
      </w:r>
      <w:r w:rsidR="00795029" w:rsidRPr="00BE64A7">
        <w:rPr>
          <w:rFonts w:ascii="Garamond" w:hAnsi="Garamond" w:cs="Arial"/>
        </w:rPr>
        <w:t xml:space="preserve"> AE </w:t>
      </w:r>
      <w:r w:rsidRPr="00BE64A7">
        <w:rPr>
          <w:rFonts w:ascii="Garamond" w:hAnsi="Garamond" w:cs="Arial"/>
        </w:rPr>
        <w:t xml:space="preserve">outreach and celebratory </w:t>
      </w:r>
      <w:r w:rsidR="00795029" w:rsidRPr="00BE64A7">
        <w:rPr>
          <w:rFonts w:ascii="Garamond" w:hAnsi="Garamond" w:cs="Arial"/>
        </w:rPr>
        <w:t xml:space="preserve">events </w:t>
      </w:r>
    </w:p>
    <w:p w14:paraId="5A7F3121" w14:textId="13642B54"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Serve on the DSAEC Executive Council and participate in the policy development and key decisions for the entire School</w:t>
      </w:r>
    </w:p>
    <w:p w14:paraId="628FD37A" w14:textId="77777777" w:rsidR="009C246B" w:rsidRPr="00BE64A7" w:rsidRDefault="009C246B" w:rsidP="001F6BB3">
      <w:pPr>
        <w:pStyle w:val="ListParagraph"/>
        <w:numPr>
          <w:ilvl w:val="0"/>
          <w:numId w:val="16"/>
        </w:numPr>
        <w:spacing w:after="120"/>
        <w:rPr>
          <w:rFonts w:ascii="Garamond" w:hAnsi="Garamond" w:cs="Arial"/>
        </w:rPr>
      </w:pPr>
      <w:r w:rsidRPr="00BE64A7">
        <w:rPr>
          <w:rFonts w:ascii="Garamond" w:hAnsi="Garamond" w:cs="Arial"/>
        </w:rPr>
        <w:t>Represent</w:t>
      </w:r>
      <w:r w:rsidR="00795029" w:rsidRPr="00BE64A7">
        <w:rPr>
          <w:rFonts w:ascii="Garamond" w:hAnsi="Garamond" w:cs="Arial"/>
        </w:rPr>
        <w:t xml:space="preserve"> the Nebraska AE program in the national Academic Council of AE Programs</w:t>
      </w:r>
    </w:p>
    <w:p w14:paraId="3A4526B6" w14:textId="683AAD0D" w:rsidR="00795029" w:rsidRPr="00BE64A7" w:rsidRDefault="00795029" w:rsidP="009C246B">
      <w:pPr>
        <w:spacing w:after="120"/>
        <w:rPr>
          <w:rFonts w:ascii="Garamond" w:hAnsi="Garamond" w:cs="Arial"/>
          <w:sz w:val="22"/>
          <w:szCs w:val="22"/>
        </w:rPr>
      </w:pPr>
      <w:r w:rsidRPr="00BE64A7">
        <w:rPr>
          <w:rFonts w:ascii="Garamond" w:hAnsi="Garamond" w:cs="Arial"/>
          <w:sz w:val="22"/>
          <w:szCs w:val="22"/>
        </w:rPr>
        <w:t xml:space="preserve">Nebraska AE program is typically recognized as one of the top AE programs in the nation, and it is one of the very few that grants </w:t>
      </w:r>
      <w:r w:rsidR="007C5808" w:rsidRPr="00BE64A7">
        <w:rPr>
          <w:rFonts w:ascii="Garamond" w:hAnsi="Garamond" w:cs="Arial"/>
          <w:sz w:val="22"/>
          <w:szCs w:val="22"/>
        </w:rPr>
        <w:t xml:space="preserve">all </w:t>
      </w:r>
      <w:r w:rsidRPr="00BE64A7">
        <w:rPr>
          <w:rFonts w:ascii="Garamond" w:hAnsi="Garamond" w:cs="Arial"/>
          <w:sz w:val="22"/>
          <w:szCs w:val="22"/>
        </w:rPr>
        <w:t xml:space="preserve">degrees in AE </w:t>
      </w:r>
      <w:r w:rsidR="007C5808" w:rsidRPr="00BE64A7">
        <w:rPr>
          <w:rFonts w:ascii="Garamond" w:hAnsi="Garamond" w:cs="Arial"/>
          <w:sz w:val="22"/>
          <w:szCs w:val="22"/>
        </w:rPr>
        <w:t>(</w:t>
      </w:r>
      <w:r w:rsidRPr="00BE64A7">
        <w:rPr>
          <w:rFonts w:ascii="Garamond" w:hAnsi="Garamond" w:cs="Arial"/>
          <w:sz w:val="22"/>
          <w:szCs w:val="22"/>
        </w:rPr>
        <w:t>Bachelor’s</w:t>
      </w:r>
      <w:r w:rsidR="007C5808" w:rsidRPr="00BE64A7">
        <w:rPr>
          <w:rFonts w:ascii="Garamond" w:hAnsi="Garamond" w:cs="Arial"/>
          <w:sz w:val="22"/>
          <w:szCs w:val="22"/>
        </w:rPr>
        <w:t>, Master’s, and</w:t>
      </w:r>
      <w:r w:rsidRPr="00BE64A7">
        <w:rPr>
          <w:rFonts w:ascii="Garamond" w:hAnsi="Garamond" w:cs="Arial"/>
          <w:sz w:val="22"/>
          <w:szCs w:val="22"/>
        </w:rPr>
        <w:t xml:space="preserve"> PhD</w:t>
      </w:r>
      <w:r w:rsidR="007C5808" w:rsidRPr="00BE64A7">
        <w:rPr>
          <w:rFonts w:ascii="Garamond" w:hAnsi="Garamond" w:cs="Arial"/>
          <w:sz w:val="22"/>
          <w:szCs w:val="22"/>
        </w:rPr>
        <w:t>)</w:t>
      </w:r>
      <w:r w:rsidRPr="00BE64A7">
        <w:rPr>
          <w:rFonts w:ascii="Garamond" w:hAnsi="Garamond" w:cs="Arial"/>
          <w:sz w:val="22"/>
          <w:szCs w:val="22"/>
        </w:rPr>
        <w:t xml:space="preserve">. One of the ways the top tier status of </w:t>
      </w:r>
      <w:r w:rsidR="009C246B" w:rsidRPr="00BE64A7">
        <w:rPr>
          <w:rFonts w:ascii="Garamond" w:hAnsi="Garamond" w:cs="Arial"/>
          <w:sz w:val="22"/>
          <w:szCs w:val="22"/>
        </w:rPr>
        <w:t xml:space="preserve">the Nebraska </w:t>
      </w:r>
      <w:r w:rsidRPr="00BE64A7">
        <w:rPr>
          <w:rFonts w:ascii="Garamond" w:hAnsi="Garamond" w:cs="Arial"/>
          <w:sz w:val="22"/>
          <w:szCs w:val="22"/>
        </w:rPr>
        <w:t xml:space="preserve">AE program can be evidenced is by the many national awards and recognitions the AE program received </w:t>
      </w:r>
      <w:r w:rsidR="007C5808" w:rsidRPr="00BE64A7">
        <w:rPr>
          <w:rFonts w:ascii="Garamond" w:hAnsi="Garamond" w:cs="Arial"/>
          <w:sz w:val="22"/>
          <w:szCs w:val="22"/>
        </w:rPr>
        <w:t>recently (list available upon request)</w:t>
      </w:r>
      <w:r w:rsidRPr="00BE64A7">
        <w:rPr>
          <w:rFonts w:ascii="Garamond" w:hAnsi="Garamond" w:cs="Arial"/>
          <w:sz w:val="22"/>
          <w:szCs w:val="22"/>
        </w:rPr>
        <w:t xml:space="preserve">. </w:t>
      </w:r>
    </w:p>
    <w:p w14:paraId="566D2D69" w14:textId="77777777" w:rsidR="00795029" w:rsidRPr="00BE64A7" w:rsidRDefault="00795029" w:rsidP="00795029">
      <w:pPr>
        <w:pStyle w:val="BodyText"/>
        <w:widowControl w:val="0"/>
        <w:rPr>
          <w:rFonts w:ascii="Garamond" w:hAnsi="Garamond" w:cs="Arial"/>
          <w:sz w:val="22"/>
          <w:szCs w:val="22"/>
        </w:rPr>
      </w:pPr>
    </w:p>
    <w:p w14:paraId="4F8712E5" w14:textId="6A86DA60" w:rsidR="00FF0D67" w:rsidRPr="00BE64A7" w:rsidRDefault="00795029" w:rsidP="001F6BB3">
      <w:pPr>
        <w:pStyle w:val="BodyText"/>
        <w:widowControl w:val="0"/>
        <w:numPr>
          <w:ilvl w:val="0"/>
          <w:numId w:val="15"/>
        </w:numPr>
        <w:ind w:left="270" w:hanging="270"/>
        <w:rPr>
          <w:rFonts w:ascii="Garamond" w:hAnsi="Garamond" w:cs="Arial"/>
          <w:b/>
          <w:sz w:val="22"/>
          <w:szCs w:val="22"/>
        </w:rPr>
      </w:pPr>
      <w:r w:rsidRPr="00BE64A7">
        <w:rPr>
          <w:rFonts w:ascii="Garamond" w:hAnsi="Garamond" w:cs="Arial"/>
          <w:b/>
          <w:sz w:val="22"/>
          <w:szCs w:val="22"/>
        </w:rPr>
        <w:t xml:space="preserve">Chair of the Task Force on </w:t>
      </w:r>
      <w:r w:rsidR="00FF0D67" w:rsidRPr="00BE64A7">
        <w:rPr>
          <w:rFonts w:ascii="Garamond" w:hAnsi="Garamond" w:cs="Arial"/>
          <w:b/>
          <w:sz w:val="22"/>
          <w:szCs w:val="22"/>
        </w:rPr>
        <w:t xml:space="preserve">Diversity and Inclusion </w:t>
      </w:r>
      <w:r w:rsidRPr="00BE64A7">
        <w:rPr>
          <w:rFonts w:ascii="Garamond" w:hAnsi="Garamond" w:cs="Arial"/>
          <w:b/>
          <w:sz w:val="22"/>
          <w:szCs w:val="22"/>
        </w:rPr>
        <w:t>for College of Engineering</w:t>
      </w:r>
    </w:p>
    <w:p w14:paraId="52748BA3" w14:textId="00D2CD02" w:rsidR="009C246B" w:rsidRPr="00BE64A7" w:rsidRDefault="009C246B" w:rsidP="009C246B">
      <w:pPr>
        <w:pStyle w:val="BodyText"/>
        <w:widowControl w:val="0"/>
        <w:rPr>
          <w:rFonts w:ascii="Garamond" w:hAnsi="Garamond" w:cs="Arial"/>
          <w:sz w:val="22"/>
          <w:szCs w:val="22"/>
        </w:rPr>
      </w:pPr>
      <w:r w:rsidRPr="00BE64A7">
        <w:rPr>
          <w:rFonts w:ascii="Garamond" w:hAnsi="Garamond" w:cs="Arial"/>
          <w:sz w:val="22"/>
          <w:szCs w:val="22"/>
        </w:rPr>
        <w:t>In Spring 2019, I was asked by the Dean of the College of Engineering (</w:t>
      </w:r>
      <w:proofErr w:type="spellStart"/>
      <w:r w:rsidRPr="00BE64A7">
        <w:rPr>
          <w:rFonts w:ascii="Garamond" w:hAnsi="Garamond" w:cs="Arial"/>
          <w:sz w:val="22"/>
          <w:szCs w:val="22"/>
        </w:rPr>
        <w:t>CoE</w:t>
      </w:r>
      <w:proofErr w:type="spellEnd"/>
      <w:r w:rsidRPr="00BE64A7">
        <w:rPr>
          <w:rFonts w:ascii="Garamond" w:hAnsi="Garamond" w:cs="Arial"/>
          <w:sz w:val="22"/>
          <w:szCs w:val="22"/>
        </w:rPr>
        <w:t xml:space="preserve">) to chair a task force on Diversity and Inclusion (D&amp;I). In this effort, I led a team of 9 </w:t>
      </w:r>
      <w:r w:rsidR="0010743C">
        <w:rPr>
          <w:rFonts w:ascii="Garamond" w:hAnsi="Garamond" w:cs="Arial"/>
          <w:sz w:val="22"/>
          <w:szCs w:val="22"/>
        </w:rPr>
        <w:t xml:space="preserve">other </w:t>
      </w:r>
      <w:r w:rsidRPr="00BE64A7">
        <w:rPr>
          <w:rFonts w:ascii="Garamond" w:hAnsi="Garamond" w:cs="Arial"/>
          <w:sz w:val="22"/>
          <w:szCs w:val="22"/>
        </w:rPr>
        <w:t>individuals (</w:t>
      </w:r>
      <w:r w:rsidR="00A668AB" w:rsidRPr="00BE64A7">
        <w:rPr>
          <w:rFonts w:ascii="Garamond" w:hAnsi="Garamond" w:cs="Arial"/>
          <w:sz w:val="22"/>
          <w:szCs w:val="22"/>
        </w:rPr>
        <w:t>six</w:t>
      </w:r>
      <w:r w:rsidRPr="00BE64A7">
        <w:rPr>
          <w:rFonts w:ascii="Garamond" w:hAnsi="Garamond" w:cs="Arial"/>
          <w:sz w:val="22"/>
          <w:szCs w:val="22"/>
        </w:rPr>
        <w:t xml:space="preserve"> faculty representing the other 6 </w:t>
      </w:r>
      <w:proofErr w:type="spellStart"/>
      <w:r w:rsidR="00A668AB" w:rsidRPr="00BE64A7">
        <w:rPr>
          <w:rFonts w:ascii="Garamond" w:hAnsi="Garamond" w:cs="Arial"/>
          <w:sz w:val="22"/>
          <w:szCs w:val="22"/>
        </w:rPr>
        <w:t>CoE</w:t>
      </w:r>
      <w:proofErr w:type="spellEnd"/>
      <w:r w:rsidR="00A668AB" w:rsidRPr="00BE64A7">
        <w:rPr>
          <w:rFonts w:ascii="Garamond" w:hAnsi="Garamond" w:cs="Arial"/>
          <w:sz w:val="22"/>
          <w:szCs w:val="22"/>
        </w:rPr>
        <w:t xml:space="preserve"> </w:t>
      </w:r>
      <w:r w:rsidRPr="00BE64A7">
        <w:rPr>
          <w:rFonts w:ascii="Garamond" w:hAnsi="Garamond" w:cs="Arial"/>
          <w:sz w:val="22"/>
          <w:szCs w:val="22"/>
        </w:rPr>
        <w:t xml:space="preserve">units and </w:t>
      </w:r>
      <w:r w:rsidR="00A668AB" w:rsidRPr="00BE64A7">
        <w:rPr>
          <w:rFonts w:ascii="Garamond" w:hAnsi="Garamond" w:cs="Arial"/>
          <w:sz w:val="22"/>
          <w:szCs w:val="22"/>
        </w:rPr>
        <w:t>three</w:t>
      </w:r>
      <w:r w:rsidRPr="00BE64A7">
        <w:rPr>
          <w:rFonts w:ascii="Garamond" w:hAnsi="Garamond" w:cs="Arial"/>
          <w:sz w:val="22"/>
          <w:szCs w:val="22"/>
        </w:rPr>
        <w:t xml:space="preserve"> students) to</w:t>
      </w:r>
      <w:r w:rsidR="00A668AB" w:rsidRPr="00BE64A7">
        <w:rPr>
          <w:rFonts w:ascii="Garamond" w:hAnsi="Garamond" w:cs="Arial"/>
          <w:sz w:val="22"/>
          <w:szCs w:val="22"/>
        </w:rPr>
        <w:t>: 1)</w:t>
      </w:r>
      <w:r w:rsidRPr="00BE64A7">
        <w:rPr>
          <w:rFonts w:ascii="Garamond" w:hAnsi="Garamond" w:cs="Arial"/>
          <w:sz w:val="22"/>
          <w:szCs w:val="22"/>
        </w:rPr>
        <w:t xml:space="preserve"> research the state-of-the-art literature on D&amp;I, </w:t>
      </w:r>
      <w:r w:rsidR="00A668AB" w:rsidRPr="00BE64A7">
        <w:rPr>
          <w:rFonts w:ascii="Garamond" w:hAnsi="Garamond" w:cs="Arial"/>
          <w:sz w:val="22"/>
          <w:szCs w:val="22"/>
        </w:rPr>
        <w:t xml:space="preserve">2) </w:t>
      </w:r>
      <w:r w:rsidRPr="00BE64A7">
        <w:rPr>
          <w:rFonts w:ascii="Garamond" w:hAnsi="Garamond" w:cs="Arial"/>
          <w:sz w:val="22"/>
          <w:szCs w:val="22"/>
        </w:rPr>
        <w:t>document the current stature of UNL-</w:t>
      </w:r>
      <w:proofErr w:type="spellStart"/>
      <w:r w:rsidRPr="00BE64A7">
        <w:rPr>
          <w:rFonts w:ascii="Garamond" w:hAnsi="Garamond" w:cs="Arial"/>
          <w:sz w:val="22"/>
          <w:szCs w:val="22"/>
        </w:rPr>
        <w:t>CoE</w:t>
      </w:r>
      <w:proofErr w:type="spellEnd"/>
      <w:r w:rsidRPr="00BE64A7">
        <w:rPr>
          <w:rFonts w:ascii="Garamond" w:hAnsi="Garamond" w:cs="Arial"/>
          <w:sz w:val="22"/>
          <w:szCs w:val="22"/>
        </w:rPr>
        <w:t xml:space="preserve"> with respect to peers and national data, and</w:t>
      </w:r>
      <w:r w:rsidR="00A668AB" w:rsidRPr="00BE64A7">
        <w:rPr>
          <w:rFonts w:ascii="Garamond" w:hAnsi="Garamond" w:cs="Arial"/>
          <w:sz w:val="22"/>
          <w:szCs w:val="22"/>
        </w:rPr>
        <w:t xml:space="preserve"> most importantly,</w:t>
      </w:r>
      <w:r w:rsidRPr="00BE64A7">
        <w:rPr>
          <w:rFonts w:ascii="Garamond" w:hAnsi="Garamond" w:cs="Arial"/>
          <w:sz w:val="22"/>
          <w:szCs w:val="22"/>
        </w:rPr>
        <w:t xml:space="preserve"> </w:t>
      </w:r>
      <w:r w:rsidR="00A668AB" w:rsidRPr="00BE64A7">
        <w:rPr>
          <w:rFonts w:ascii="Garamond" w:hAnsi="Garamond" w:cs="Arial"/>
          <w:sz w:val="22"/>
          <w:szCs w:val="22"/>
        </w:rPr>
        <w:t xml:space="preserve">3) </w:t>
      </w:r>
      <w:r w:rsidRPr="00BE64A7">
        <w:rPr>
          <w:rFonts w:ascii="Garamond" w:hAnsi="Garamond" w:cs="Arial"/>
          <w:sz w:val="22"/>
          <w:szCs w:val="22"/>
        </w:rPr>
        <w:t>identify</w:t>
      </w:r>
      <w:r w:rsidR="00A668AB" w:rsidRPr="00BE64A7">
        <w:rPr>
          <w:rFonts w:ascii="Garamond" w:hAnsi="Garamond" w:cs="Arial"/>
          <w:sz w:val="22"/>
          <w:szCs w:val="22"/>
        </w:rPr>
        <w:t xml:space="preserve"> and recommend</w:t>
      </w:r>
      <w:r w:rsidRPr="00BE64A7">
        <w:rPr>
          <w:rFonts w:ascii="Garamond" w:hAnsi="Garamond" w:cs="Arial"/>
          <w:sz w:val="22"/>
          <w:szCs w:val="22"/>
        </w:rPr>
        <w:t xml:space="preserve"> action</w:t>
      </w:r>
      <w:r w:rsidR="00A668AB" w:rsidRPr="00BE64A7">
        <w:rPr>
          <w:rFonts w:ascii="Garamond" w:hAnsi="Garamond" w:cs="Arial"/>
          <w:sz w:val="22"/>
          <w:szCs w:val="22"/>
        </w:rPr>
        <w:t xml:space="preserve">able initiatives to the Dean for improvements in this area. We finished and submitted this report in </w:t>
      </w:r>
      <w:r w:rsidRPr="00BE64A7">
        <w:rPr>
          <w:rFonts w:ascii="Garamond" w:hAnsi="Garamond" w:cs="Arial"/>
          <w:sz w:val="22"/>
          <w:szCs w:val="22"/>
        </w:rPr>
        <w:t>Spring 2020</w:t>
      </w:r>
      <w:r w:rsidR="00A668AB" w:rsidRPr="00BE64A7">
        <w:rPr>
          <w:rFonts w:ascii="Garamond" w:hAnsi="Garamond" w:cs="Arial"/>
          <w:sz w:val="22"/>
          <w:szCs w:val="22"/>
        </w:rPr>
        <w:t>.</w:t>
      </w:r>
      <w:r w:rsidR="00A668AB" w:rsidRPr="00BE64A7">
        <w:rPr>
          <w:rFonts w:ascii="Garamond" w:hAnsi="Garamond" w:cs="Arial"/>
          <w:i/>
          <w:sz w:val="22"/>
          <w:szCs w:val="22"/>
        </w:rPr>
        <w:t xml:space="preserve"> Please refer to my diversity statement for a further discussion on this topic</w:t>
      </w:r>
      <w:r w:rsidR="00A668AB" w:rsidRPr="00BE64A7">
        <w:rPr>
          <w:rFonts w:ascii="Garamond" w:hAnsi="Garamond" w:cs="Arial"/>
          <w:sz w:val="22"/>
          <w:szCs w:val="22"/>
        </w:rPr>
        <w:t xml:space="preserve">. </w:t>
      </w:r>
    </w:p>
    <w:p w14:paraId="06F94DEE" w14:textId="77777777" w:rsidR="00A668AB" w:rsidRPr="00BE64A7" w:rsidRDefault="00A668AB" w:rsidP="009C246B">
      <w:pPr>
        <w:pStyle w:val="BodyText"/>
        <w:widowControl w:val="0"/>
        <w:rPr>
          <w:rFonts w:ascii="Garamond" w:hAnsi="Garamond" w:cs="Arial"/>
          <w:sz w:val="22"/>
          <w:szCs w:val="22"/>
        </w:rPr>
      </w:pPr>
    </w:p>
    <w:p w14:paraId="494F89BB" w14:textId="77777777" w:rsidR="00F5497E" w:rsidRPr="00BE64A7" w:rsidRDefault="00FF0D67" w:rsidP="001F6BB3">
      <w:pPr>
        <w:pStyle w:val="BodyText"/>
        <w:widowControl w:val="0"/>
        <w:numPr>
          <w:ilvl w:val="0"/>
          <w:numId w:val="15"/>
        </w:numPr>
        <w:ind w:left="270" w:hanging="270"/>
        <w:rPr>
          <w:rFonts w:ascii="Garamond" w:hAnsi="Garamond" w:cs="Arial"/>
          <w:b/>
          <w:sz w:val="22"/>
          <w:szCs w:val="22"/>
        </w:rPr>
      </w:pPr>
      <w:r w:rsidRPr="00BE64A7">
        <w:rPr>
          <w:rFonts w:ascii="Garamond" w:hAnsi="Garamond" w:cs="Arial"/>
          <w:b/>
          <w:sz w:val="22"/>
          <w:szCs w:val="22"/>
        </w:rPr>
        <w:t>Chief Editor</w:t>
      </w:r>
      <w:r w:rsidR="008719D3" w:rsidRPr="00BE64A7">
        <w:rPr>
          <w:rFonts w:ascii="Garamond" w:hAnsi="Garamond" w:cs="Arial"/>
          <w:b/>
          <w:sz w:val="22"/>
          <w:szCs w:val="22"/>
        </w:rPr>
        <w:t>- ASCE Journal of Architectural Engineering</w:t>
      </w:r>
    </w:p>
    <w:p w14:paraId="207B0996" w14:textId="3146DD3B" w:rsidR="00FF0D67" w:rsidRPr="00BE64A7" w:rsidRDefault="00F5497E" w:rsidP="00F5497E">
      <w:pPr>
        <w:pStyle w:val="BodyText"/>
        <w:widowControl w:val="0"/>
        <w:rPr>
          <w:rFonts w:ascii="Garamond" w:hAnsi="Garamond" w:cs="Arial"/>
          <w:sz w:val="22"/>
          <w:szCs w:val="22"/>
        </w:rPr>
      </w:pPr>
      <w:r w:rsidRPr="00BE64A7">
        <w:rPr>
          <w:rFonts w:ascii="Garamond" w:hAnsi="Garamond" w:cs="Arial"/>
          <w:sz w:val="22"/>
          <w:szCs w:val="22"/>
        </w:rPr>
        <w:t xml:space="preserve">Journal of Architectural Engineering (JAE) is one of the main technical journals of the American Society of Civil Engineers (ASCE). I served as the Editor-in-Chief of this journal for over 8 years and my team significantly improved the quality and the reputation of the journal. </w:t>
      </w:r>
    </w:p>
    <w:p w14:paraId="23209B86" w14:textId="77777777" w:rsidR="00A76209" w:rsidRPr="00BE64A7" w:rsidRDefault="00A76209" w:rsidP="00F5497E">
      <w:pPr>
        <w:pStyle w:val="BodyText"/>
        <w:widowControl w:val="0"/>
        <w:rPr>
          <w:rFonts w:ascii="Garamond" w:hAnsi="Garamond" w:cs="Arial"/>
          <w:b/>
          <w:sz w:val="22"/>
          <w:szCs w:val="22"/>
        </w:rPr>
      </w:pPr>
      <w:bookmarkStart w:id="10" w:name="_GoBack"/>
      <w:bookmarkEnd w:id="10"/>
    </w:p>
    <w:p w14:paraId="06A0FDE1" w14:textId="77777777" w:rsidR="00F5497E" w:rsidRPr="00BE64A7" w:rsidRDefault="00F5497E" w:rsidP="001F6BB3">
      <w:pPr>
        <w:pStyle w:val="BodyText"/>
        <w:widowControl w:val="0"/>
        <w:numPr>
          <w:ilvl w:val="0"/>
          <w:numId w:val="15"/>
        </w:numPr>
        <w:ind w:left="270" w:hanging="270"/>
        <w:rPr>
          <w:rFonts w:ascii="Garamond" w:hAnsi="Garamond" w:cs="Arial"/>
          <w:b/>
          <w:sz w:val="22"/>
          <w:szCs w:val="22"/>
        </w:rPr>
      </w:pPr>
      <w:r w:rsidRPr="00BE64A7">
        <w:rPr>
          <w:rFonts w:ascii="Garamond" w:hAnsi="Garamond" w:cs="Arial"/>
          <w:b/>
          <w:sz w:val="22"/>
          <w:szCs w:val="22"/>
        </w:rPr>
        <w:t>Global Initiatives Coordinator</w:t>
      </w:r>
    </w:p>
    <w:p w14:paraId="65D42643" w14:textId="575D3B06" w:rsidR="00F5497E" w:rsidRPr="00BE64A7" w:rsidRDefault="00F5497E" w:rsidP="00F5497E">
      <w:pPr>
        <w:pStyle w:val="BodyText"/>
        <w:widowControl w:val="0"/>
        <w:rPr>
          <w:rFonts w:ascii="Garamond" w:hAnsi="Garamond" w:cs="Arial"/>
          <w:sz w:val="22"/>
          <w:szCs w:val="22"/>
        </w:rPr>
      </w:pPr>
      <w:r w:rsidRPr="00BE64A7">
        <w:rPr>
          <w:rFonts w:ascii="Garamond" w:hAnsi="Garamond" w:cs="Arial"/>
          <w:sz w:val="22"/>
          <w:szCs w:val="22"/>
        </w:rPr>
        <w:t xml:space="preserve">Given my significant international research and education activities, I was appointed as the Durham School Global </w:t>
      </w:r>
      <w:r w:rsidR="004C0A6E" w:rsidRPr="00BE64A7">
        <w:rPr>
          <w:rFonts w:ascii="Garamond" w:hAnsi="Garamond" w:cs="Arial"/>
          <w:sz w:val="22"/>
          <w:szCs w:val="22"/>
        </w:rPr>
        <w:t>Initiatives</w:t>
      </w:r>
      <w:r w:rsidRPr="00BE64A7">
        <w:rPr>
          <w:rFonts w:ascii="Garamond" w:hAnsi="Garamond" w:cs="Arial"/>
          <w:sz w:val="22"/>
          <w:szCs w:val="22"/>
        </w:rPr>
        <w:t xml:space="preserve"> Coordinator between 2011-2013. In this role, I </w:t>
      </w:r>
      <w:r w:rsidR="004C0A6E" w:rsidRPr="00BE64A7">
        <w:rPr>
          <w:rFonts w:ascii="Garamond" w:hAnsi="Garamond" w:cs="Arial"/>
          <w:sz w:val="22"/>
          <w:szCs w:val="22"/>
        </w:rPr>
        <w:t xml:space="preserve">developed policies for travel funding for Durham School students and led the awarding process, helped other faculty develop international programs, strengthened semester exchange programs with the </w:t>
      </w:r>
      <w:proofErr w:type="spellStart"/>
      <w:r w:rsidR="004C0A6E" w:rsidRPr="00BE64A7">
        <w:rPr>
          <w:rFonts w:ascii="Garamond" w:hAnsi="Garamond" w:cs="Arial"/>
          <w:sz w:val="22"/>
          <w:szCs w:val="22"/>
        </w:rPr>
        <w:t>Leed</w:t>
      </w:r>
      <w:proofErr w:type="spellEnd"/>
      <w:r w:rsidR="004C0A6E" w:rsidRPr="00BE64A7">
        <w:rPr>
          <w:rFonts w:ascii="Garamond" w:hAnsi="Garamond" w:cs="Arial"/>
          <w:sz w:val="22"/>
          <w:szCs w:val="22"/>
        </w:rPr>
        <w:t xml:space="preserve"> University in UK, among other achievements. </w:t>
      </w:r>
    </w:p>
    <w:p w14:paraId="2EAE3E3B" w14:textId="77777777" w:rsidR="00FE3A97" w:rsidRPr="00BE64A7" w:rsidRDefault="00FE3A97" w:rsidP="00F5497E">
      <w:pPr>
        <w:pStyle w:val="BodyText"/>
        <w:widowControl w:val="0"/>
        <w:rPr>
          <w:rFonts w:ascii="Garamond" w:hAnsi="Garamond" w:cs="Arial"/>
          <w:sz w:val="22"/>
          <w:szCs w:val="22"/>
        </w:rPr>
      </w:pPr>
    </w:p>
    <w:p w14:paraId="16CCC4C4" w14:textId="2CC125F4" w:rsidR="00F5497E" w:rsidRPr="00BE64A7" w:rsidRDefault="00F5497E" w:rsidP="001F6BB3">
      <w:pPr>
        <w:pStyle w:val="BodyText"/>
        <w:widowControl w:val="0"/>
        <w:numPr>
          <w:ilvl w:val="0"/>
          <w:numId w:val="15"/>
        </w:numPr>
        <w:ind w:left="270" w:hanging="270"/>
        <w:rPr>
          <w:rFonts w:ascii="Garamond" w:hAnsi="Garamond" w:cs="Arial"/>
          <w:b/>
          <w:sz w:val="22"/>
          <w:szCs w:val="22"/>
        </w:rPr>
      </w:pPr>
      <w:r w:rsidRPr="00BE64A7">
        <w:rPr>
          <w:rFonts w:ascii="Garamond" w:hAnsi="Garamond" w:cs="Arial"/>
          <w:b/>
          <w:sz w:val="22"/>
          <w:szCs w:val="22"/>
        </w:rPr>
        <w:t xml:space="preserve">Structures Option Faculty Leader </w:t>
      </w:r>
    </w:p>
    <w:p w14:paraId="561E5C9F" w14:textId="1828D271" w:rsidR="00F5497E" w:rsidRPr="00BE64A7" w:rsidRDefault="004C0A6E" w:rsidP="004C0A6E">
      <w:pPr>
        <w:pStyle w:val="BodyText"/>
        <w:widowControl w:val="0"/>
        <w:rPr>
          <w:rFonts w:ascii="Garamond" w:hAnsi="Garamond" w:cs="Arial"/>
          <w:sz w:val="22"/>
          <w:szCs w:val="22"/>
        </w:rPr>
      </w:pPr>
      <w:r w:rsidRPr="00BE64A7">
        <w:rPr>
          <w:rFonts w:ascii="Garamond" w:hAnsi="Garamond" w:cs="Arial"/>
          <w:sz w:val="22"/>
          <w:szCs w:val="22"/>
        </w:rPr>
        <w:t xml:space="preserve">Nebraska AE program has a very strong structures track, however, to avoid duplication of efforts all structural engineering courses are taught collaboratively with Civil Engineering (a separate department at Nebraska). As such, I have been, and still am, the only Structures Faculty affiliated solely with the Durham School. This meant that I had an important role with respect to the Structures-track curriculum, maintaining collaborations with CIVE, and most importantly, serving as the career adviser for all AE-Structures students.  Given Nebraska-AE is accredited at the Master’s level, this was a significant task until recently, as all students had to produce a Master’s report and I served as the advisor of </w:t>
      </w:r>
      <w:r w:rsidR="004D20B3">
        <w:rPr>
          <w:rFonts w:ascii="Garamond" w:hAnsi="Garamond" w:cs="Arial"/>
          <w:sz w:val="22"/>
          <w:szCs w:val="22"/>
        </w:rPr>
        <w:t>47</w:t>
      </w:r>
      <w:r w:rsidRPr="00BE64A7">
        <w:rPr>
          <w:rFonts w:ascii="Garamond" w:hAnsi="Garamond" w:cs="Arial"/>
          <w:sz w:val="22"/>
          <w:szCs w:val="22"/>
        </w:rPr>
        <w:t xml:space="preserve"> of these students (</w:t>
      </w:r>
      <w:r w:rsidRPr="004D20B3">
        <w:rPr>
          <w:rFonts w:ascii="Garamond" w:hAnsi="Garamond" w:cs="Arial"/>
          <w:sz w:val="22"/>
          <w:szCs w:val="22"/>
        </w:rPr>
        <w:t xml:space="preserve">See section </w:t>
      </w:r>
      <w:r w:rsidR="004D20B3" w:rsidRPr="004D20B3">
        <w:rPr>
          <w:rFonts w:ascii="Garamond" w:hAnsi="Garamond" w:cs="Arial"/>
          <w:sz w:val="22"/>
          <w:szCs w:val="22"/>
        </w:rPr>
        <w:t>IX-D</w:t>
      </w:r>
      <w:r w:rsidRPr="004D20B3">
        <w:rPr>
          <w:rFonts w:ascii="Garamond" w:hAnsi="Garamond" w:cs="Arial"/>
          <w:sz w:val="22"/>
          <w:szCs w:val="22"/>
        </w:rPr>
        <w:t xml:space="preserve">) and chaired </w:t>
      </w:r>
      <w:r w:rsidRPr="004D20B3">
        <w:rPr>
          <w:rFonts w:ascii="Garamond" w:hAnsi="Garamond" w:cs="Arial"/>
          <w:sz w:val="22"/>
          <w:szCs w:val="22"/>
          <w:u w:val="single"/>
        </w:rPr>
        <w:t>all</w:t>
      </w:r>
      <w:r w:rsidRPr="004D20B3">
        <w:rPr>
          <w:rFonts w:ascii="Garamond" w:hAnsi="Garamond" w:cs="Arial"/>
          <w:sz w:val="22"/>
          <w:szCs w:val="22"/>
        </w:rPr>
        <w:t xml:space="preserve"> of the </w:t>
      </w:r>
      <w:r w:rsidR="009E4916" w:rsidRPr="004D20B3">
        <w:rPr>
          <w:rFonts w:ascii="Garamond" w:hAnsi="Garamond" w:cs="Arial"/>
          <w:sz w:val="22"/>
          <w:szCs w:val="22"/>
        </w:rPr>
        <w:t>MAE Structures</w:t>
      </w:r>
      <w:r w:rsidRPr="004D20B3">
        <w:rPr>
          <w:rFonts w:ascii="Garamond" w:hAnsi="Garamond" w:cs="Arial"/>
          <w:sz w:val="22"/>
          <w:szCs w:val="22"/>
        </w:rPr>
        <w:t xml:space="preserve"> final oral exam meetings.</w:t>
      </w:r>
      <w:r w:rsidRPr="00BE64A7">
        <w:rPr>
          <w:rFonts w:ascii="Garamond" w:hAnsi="Garamond" w:cs="Arial"/>
          <w:sz w:val="22"/>
          <w:szCs w:val="22"/>
        </w:rPr>
        <w:t xml:space="preserve"> </w:t>
      </w:r>
    </w:p>
    <w:p w14:paraId="36853D85" w14:textId="77777777" w:rsidR="00FE3A97" w:rsidRPr="00BE64A7" w:rsidRDefault="00FE3A97" w:rsidP="004C0A6E">
      <w:pPr>
        <w:pStyle w:val="BodyText"/>
        <w:widowControl w:val="0"/>
        <w:rPr>
          <w:rFonts w:ascii="Garamond" w:hAnsi="Garamond" w:cs="Arial"/>
          <w:sz w:val="22"/>
          <w:szCs w:val="22"/>
        </w:rPr>
      </w:pPr>
    </w:p>
    <w:p w14:paraId="0956A250" w14:textId="371C920B" w:rsidR="00F5497E" w:rsidRPr="00BE64A7" w:rsidRDefault="004C0A6E" w:rsidP="001F6BB3">
      <w:pPr>
        <w:pStyle w:val="BodyText"/>
        <w:widowControl w:val="0"/>
        <w:numPr>
          <w:ilvl w:val="0"/>
          <w:numId w:val="15"/>
        </w:numPr>
        <w:ind w:left="270" w:hanging="270"/>
        <w:rPr>
          <w:rFonts w:ascii="Garamond" w:hAnsi="Garamond" w:cs="Arial"/>
          <w:b/>
          <w:sz w:val="22"/>
          <w:szCs w:val="22"/>
        </w:rPr>
      </w:pPr>
      <w:r w:rsidRPr="00BE64A7">
        <w:rPr>
          <w:rFonts w:ascii="Garamond" w:hAnsi="Garamond" w:cs="Arial"/>
          <w:b/>
          <w:sz w:val="22"/>
          <w:szCs w:val="22"/>
        </w:rPr>
        <w:t>Other Miscellaneous Leadership Roles</w:t>
      </w:r>
    </w:p>
    <w:p w14:paraId="4FF2202F" w14:textId="10A81954" w:rsidR="00FF0D67" w:rsidRPr="00BE64A7" w:rsidRDefault="00FF0D67" w:rsidP="001F6BB3">
      <w:pPr>
        <w:pStyle w:val="BodyText"/>
        <w:widowControl w:val="0"/>
        <w:numPr>
          <w:ilvl w:val="1"/>
          <w:numId w:val="14"/>
        </w:numPr>
        <w:ind w:left="720"/>
        <w:rPr>
          <w:rFonts w:ascii="Garamond" w:hAnsi="Garamond" w:cs="Arial"/>
          <w:b/>
          <w:sz w:val="22"/>
          <w:szCs w:val="22"/>
        </w:rPr>
      </w:pPr>
      <w:r w:rsidRPr="00BE64A7">
        <w:rPr>
          <w:rFonts w:ascii="Garamond" w:hAnsi="Garamond" w:cs="Arial"/>
          <w:b/>
          <w:sz w:val="22"/>
          <w:szCs w:val="22"/>
        </w:rPr>
        <w:t>CANUS project leader</w:t>
      </w:r>
      <w:r w:rsidR="004C0A6E" w:rsidRPr="00BE64A7">
        <w:rPr>
          <w:rFonts w:ascii="Garamond" w:hAnsi="Garamond" w:cs="Arial"/>
          <w:b/>
          <w:sz w:val="22"/>
          <w:szCs w:val="22"/>
        </w:rPr>
        <w:t xml:space="preserve">: </w:t>
      </w:r>
      <w:r w:rsidR="004C0A6E" w:rsidRPr="00BE64A7">
        <w:rPr>
          <w:rFonts w:ascii="Garamond" w:hAnsi="Garamond" w:cs="Arial"/>
          <w:sz w:val="22"/>
          <w:szCs w:val="22"/>
        </w:rPr>
        <w:t>Appointed as a senior researcher for the National Masonry Concrete Association (NAMC) during my faculty development leave in Fall of 2019, I was the USA-Team leader for the Project titled “</w:t>
      </w:r>
      <w:r w:rsidR="004C0A6E" w:rsidRPr="00BE64A7">
        <w:rPr>
          <w:rFonts w:ascii="Garamond" w:hAnsi="Garamond" w:cs="Arial"/>
          <w:i/>
          <w:sz w:val="22"/>
          <w:szCs w:val="22"/>
        </w:rPr>
        <w:t>CANUS: Harmonization of Canadian and American Masonry Structures Design Standards</w:t>
      </w:r>
      <w:r w:rsidR="004C0A6E" w:rsidRPr="00BE64A7" w:rsidDel="00855900">
        <w:rPr>
          <w:rFonts w:ascii="Garamond" w:hAnsi="Garamond" w:cs="Arial"/>
          <w:i/>
          <w:sz w:val="22"/>
          <w:szCs w:val="22"/>
        </w:rPr>
        <w:t xml:space="preserve"> </w:t>
      </w:r>
      <w:r w:rsidR="004C0A6E" w:rsidRPr="00BE64A7">
        <w:rPr>
          <w:rFonts w:ascii="Garamond" w:hAnsi="Garamond" w:cs="Arial"/>
          <w:i/>
          <w:sz w:val="22"/>
          <w:szCs w:val="22"/>
        </w:rPr>
        <w:t xml:space="preserve">Project”. </w:t>
      </w:r>
      <w:r w:rsidR="004C0A6E" w:rsidRPr="00BE64A7">
        <w:rPr>
          <w:rFonts w:ascii="Garamond" w:hAnsi="Garamond" w:cs="Arial"/>
          <w:sz w:val="22"/>
          <w:szCs w:val="22"/>
        </w:rPr>
        <w:t xml:space="preserve">In this leadership role, I led the seven academic and industry professionals from USA as well as served the academic leader for the overall project including 7 other professionals from Canada. Outcomes of the project include 5 journal manuscripts in progress and a long research needs document that will turn into NAMC funding opportunities in the near future. </w:t>
      </w:r>
    </w:p>
    <w:p w14:paraId="67950296" w14:textId="1477D7BE" w:rsidR="00FF0D67" w:rsidRPr="00BE64A7" w:rsidRDefault="00FF0D67" w:rsidP="001F6BB3">
      <w:pPr>
        <w:pStyle w:val="BodyText"/>
        <w:widowControl w:val="0"/>
        <w:numPr>
          <w:ilvl w:val="1"/>
          <w:numId w:val="14"/>
        </w:numPr>
        <w:ind w:left="720"/>
        <w:rPr>
          <w:rFonts w:ascii="Garamond" w:hAnsi="Garamond" w:cs="Arial"/>
          <w:sz w:val="22"/>
          <w:szCs w:val="22"/>
        </w:rPr>
      </w:pPr>
      <w:r w:rsidRPr="00BE64A7">
        <w:rPr>
          <w:rFonts w:ascii="Garamond" w:hAnsi="Garamond" w:cs="Arial"/>
          <w:b/>
          <w:sz w:val="22"/>
          <w:szCs w:val="22"/>
        </w:rPr>
        <w:t>14NAMC Conference Chair</w:t>
      </w:r>
      <w:r w:rsidR="004C0A6E" w:rsidRPr="00BE64A7">
        <w:rPr>
          <w:rFonts w:ascii="Garamond" w:hAnsi="Garamond" w:cs="Arial"/>
          <w:b/>
          <w:sz w:val="22"/>
          <w:szCs w:val="22"/>
        </w:rPr>
        <w:t xml:space="preserve">: </w:t>
      </w:r>
      <w:r w:rsidR="004C0A6E" w:rsidRPr="00BE64A7">
        <w:rPr>
          <w:rFonts w:ascii="Garamond" w:hAnsi="Garamond" w:cs="Arial"/>
          <w:sz w:val="22"/>
          <w:szCs w:val="22"/>
        </w:rPr>
        <w:t>My proposal is approved for chairing and hosting the 14</w:t>
      </w:r>
      <w:r w:rsidR="004C0A6E" w:rsidRPr="00BE64A7">
        <w:rPr>
          <w:rFonts w:ascii="Garamond" w:hAnsi="Garamond" w:cs="Arial"/>
          <w:sz w:val="22"/>
          <w:szCs w:val="22"/>
          <w:vertAlign w:val="superscript"/>
        </w:rPr>
        <w:t>th</w:t>
      </w:r>
      <w:r w:rsidR="004C0A6E" w:rsidRPr="00BE64A7">
        <w:rPr>
          <w:rFonts w:ascii="Garamond" w:hAnsi="Garamond" w:cs="Arial"/>
          <w:sz w:val="22"/>
          <w:szCs w:val="22"/>
        </w:rPr>
        <w:t xml:space="preserve"> Northern American Masonry Conference in 2023 organized by the Masonry Society. Th</w:t>
      </w:r>
      <w:r w:rsidR="00FE3A97" w:rsidRPr="00BE64A7">
        <w:rPr>
          <w:rFonts w:ascii="Garamond" w:hAnsi="Garamond" w:cs="Arial"/>
          <w:sz w:val="22"/>
          <w:szCs w:val="22"/>
        </w:rPr>
        <w:t xml:space="preserve">e proposal </w:t>
      </w:r>
      <w:r w:rsidR="004C0A6E" w:rsidRPr="00BE64A7">
        <w:rPr>
          <w:rFonts w:ascii="Garamond" w:hAnsi="Garamond" w:cs="Arial"/>
          <w:sz w:val="22"/>
          <w:szCs w:val="22"/>
        </w:rPr>
        <w:t xml:space="preserve">effort showcased my leadership skills </w:t>
      </w:r>
      <w:r w:rsidR="00FE3A97" w:rsidRPr="00BE64A7">
        <w:rPr>
          <w:rFonts w:ascii="Garamond" w:hAnsi="Garamond" w:cs="Arial"/>
          <w:sz w:val="22"/>
          <w:szCs w:val="22"/>
        </w:rPr>
        <w:t xml:space="preserve">in </w:t>
      </w:r>
      <w:r w:rsidR="004C0A6E" w:rsidRPr="00BE64A7">
        <w:rPr>
          <w:rFonts w:ascii="Garamond" w:hAnsi="Garamond" w:cs="Arial"/>
          <w:sz w:val="22"/>
          <w:szCs w:val="22"/>
        </w:rPr>
        <w:t>bringing together academia</w:t>
      </w:r>
      <w:r w:rsidR="00FE3A97" w:rsidRPr="00BE64A7">
        <w:rPr>
          <w:rFonts w:ascii="Garamond" w:hAnsi="Garamond" w:cs="Arial"/>
          <w:sz w:val="22"/>
          <w:szCs w:val="22"/>
        </w:rPr>
        <w:t xml:space="preserve"> and industry in a significant service role to a professional organization.</w:t>
      </w:r>
      <w:r w:rsidR="00FE3A97" w:rsidRPr="00BE64A7">
        <w:rPr>
          <w:rFonts w:ascii="Garamond" w:hAnsi="Garamond" w:cs="Arial"/>
          <w:b/>
          <w:sz w:val="22"/>
          <w:szCs w:val="22"/>
        </w:rPr>
        <w:t xml:space="preserve"> </w:t>
      </w:r>
      <w:r w:rsidR="00FE3A97" w:rsidRPr="00BE64A7">
        <w:rPr>
          <w:rFonts w:ascii="Garamond" w:hAnsi="Garamond" w:cs="Arial"/>
          <w:sz w:val="22"/>
          <w:szCs w:val="22"/>
        </w:rPr>
        <w:t xml:space="preserve">It is also a testament to my professional reputation at the national level. This conference typically involves 250 participants from all over the world and is only held once every four years. </w:t>
      </w:r>
    </w:p>
    <w:p w14:paraId="70EA8EC7" w14:textId="6FE92EC3" w:rsidR="00FF0D67" w:rsidRPr="00BE64A7" w:rsidRDefault="00FF0D67" w:rsidP="001F6BB3">
      <w:pPr>
        <w:pStyle w:val="BodyText"/>
        <w:widowControl w:val="0"/>
        <w:numPr>
          <w:ilvl w:val="1"/>
          <w:numId w:val="14"/>
        </w:numPr>
        <w:ind w:left="720"/>
        <w:rPr>
          <w:rFonts w:ascii="Garamond" w:hAnsi="Garamond" w:cs="Arial"/>
          <w:sz w:val="22"/>
          <w:szCs w:val="22"/>
        </w:rPr>
      </w:pPr>
      <w:r w:rsidRPr="00BE64A7">
        <w:rPr>
          <w:rFonts w:ascii="Garamond" w:hAnsi="Garamond" w:cs="Arial"/>
          <w:b/>
          <w:sz w:val="22"/>
          <w:szCs w:val="22"/>
        </w:rPr>
        <w:t>ARCHES Workshop Organizer and Chair</w:t>
      </w:r>
      <w:r w:rsidR="00FE3A97" w:rsidRPr="00BE64A7">
        <w:rPr>
          <w:rFonts w:ascii="Garamond" w:hAnsi="Garamond" w:cs="Arial"/>
          <w:b/>
          <w:sz w:val="22"/>
          <w:szCs w:val="22"/>
        </w:rPr>
        <w:t xml:space="preserve">: </w:t>
      </w:r>
      <w:r w:rsidR="00FE3A97" w:rsidRPr="00BE64A7">
        <w:rPr>
          <w:rFonts w:ascii="Garamond" w:hAnsi="Garamond" w:cs="Arial"/>
          <w:sz w:val="22"/>
          <w:szCs w:val="22"/>
        </w:rPr>
        <w:t>I raised funding</w:t>
      </w:r>
      <w:r w:rsidR="00166161">
        <w:rPr>
          <w:rFonts w:ascii="Garamond" w:hAnsi="Garamond" w:cs="Arial"/>
          <w:sz w:val="22"/>
          <w:szCs w:val="22"/>
        </w:rPr>
        <w:t xml:space="preserve"> (ultimately funded by NCPPT and industry partners)</w:t>
      </w:r>
      <w:r w:rsidR="00FE3A97" w:rsidRPr="00BE64A7">
        <w:rPr>
          <w:rFonts w:ascii="Garamond" w:hAnsi="Garamond" w:cs="Arial"/>
          <w:sz w:val="22"/>
          <w:szCs w:val="22"/>
        </w:rPr>
        <w:t>, organized, and chaired a three-day think-tank type international workshop in 2016 on “Assessment, Rehabilitation, and Conservation of Historical and Existing Structures (ARCHES).</w:t>
      </w:r>
      <w:r w:rsidR="00FE3A97" w:rsidRPr="00BE64A7">
        <w:rPr>
          <w:rFonts w:ascii="Garamond" w:hAnsi="Garamond" w:cs="Arial"/>
          <w:b/>
          <w:sz w:val="22"/>
          <w:szCs w:val="22"/>
        </w:rPr>
        <w:t xml:space="preserve"> </w:t>
      </w:r>
      <w:r w:rsidR="00FE3A97" w:rsidRPr="00BE64A7">
        <w:rPr>
          <w:rFonts w:ascii="Garamond" w:hAnsi="Garamond" w:cs="Arial"/>
          <w:sz w:val="22"/>
          <w:szCs w:val="22"/>
        </w:rPr>
        <w:t>Based on the follow-up survey, all participants found the effort fruitful and workshop successful</w:t>
      </w:r>
      <w:r w:rsidR="008C12AE">
        <w:rPr>
          <w:rFonts w:ascii="Garamond" w:hAnsi="Garamond" w:cs="Arial"/>
          <w:sz w:val="22"/>
          <w:szCs w:val="22"/>
        </w:rPr>
        <w:t xml:space="preserve">. Research and education </w:t>
      </w:r>
      <w:proofErr w:type="gramStart"/>
      <w:r w:rsidR="008C12AE">
        <w:rPr>
          <w:rFonts w:ascii="Garamond" w:hAnsi="Garamond" w:cs="Arial"/>
          <w:sz w:val="22"/>
          <w:szCs w:val="22"/>
        </w:rPr>
        <w:t>needs</w:t>
      </w:r>
      <w:proofErr w:type="gramEnd"/>
      <w:r w:rsidR="008C12AE">
        <w:rPr>
          <w:rFonts w:ascii="Garamond" w:hAnsi="Garamond" w:cs="Arial"/>
          <w:sz w:val="22"/>
          <w:szCs w:val="22"/>
        </w:rPr>
        <w:t xml:space="preserve"> in the area of Assessment and Rehabilitation of Historic Construction are identified. </w:t>
      </w:r>
      <w:r w:rsidR="00FE3A97" w:rsidRPr="00BE64A7">
        <w:rPr>
          <w:rFonts w:ascii="Garamond" w:hAnsi="Garamond" w:cs="Arial"/>
          <w:sz w:val="22"/>
          <w:szCs w:val="22"/>
        </w:rPr>
        <w:t xml:space="preserve"> </w:t>
      </w:r>
    </w:p>
    <w:p w14:paraId="435F03AC" w14:textId="71D05172" w:rsidR="008719D3" w:rsidRPr="00BE64A7" w:rsidRDefault="008719D3" w:rsidP="001F6BB3">
      <w:pPr>
        <w:pStyle w:val="BodyText"/>
        <w:widowControl w:val="0"/>
        <w:numPr>
          <w:ilvl w:val="1"/>
          <w:numId w:val="14"/>
        </w:numPr>
        <w:ind w:left="720"/>
        <w:rPr>
          <w:rFonts w:ascii="Garamond" w:hAnsi="Garamond" w:cs="Arial"/>
          <w:sz w:val="22"/>
          <w:szCs w:val="22"/>
        </w:rPr>
      </w:pPr>
      <w:r w:rsidRPr="00BE64A7">
        <w:rPr>
          <w:rFonts w:ascii="Garamond" w:hAnsi="Garamond" w:cs="Arial"/>
          <w:b/>
          <w:sz w:val="22"/>
          <w:szCs w:val="22"/>
        </w:rPr>
        <w:t xml:space="preserve">US-Turkey </w:t>
      </w:r>
      <w:r w:rsidR="00FE3A97" w:rsidRPr="00BE64A7">
        <w:rPr>
          <w:rFonts w:ascii="Garamond" w:hAnsi="Garamond" w:cs="Arial"/>
          <w:b/>
          <w:sz w:val="22"/>
          <w:szCs w:val="22"/>
        </w:rPr>
        <w:t xml:space="preserve">Research </w:t>
      </w:r>
      <w:r w:rsidRPr="00BE64A7">
        <w:rPr>
          <w:rFonts w:ascii="Garamond" w:hAnsi="Garamond" w:cs="Arial"/>
          <w:b/>
          <w:sz w:val="22"/>
          <w:szCs w:val="22"/>
        </w:rPr>
        <w:t xml:space="preserve">Collaboration: </w:t>
      </w:r>
      <w:r w:rsidR="00FE3A97" w:rsidRPr="00BE64A7">
        <w:rPr>
          <w:rFonts w:ascii="Garamond" w:hAnsi="Garamond" w:cs="Arial"/>
          <w:sz w:val="22"/>
          <w:szCs w:val="22"/>
        </w:rPr>
        <w:t xml:space="preserve">I have been serving as the </w:t>
      </w:r>
      <w:r w:rsidRPr="00BE64A7">
        <w:rPr>
          <w:rFonts w:ascii="Garamond" w:hAnsi="Garamond" w:cs="Arial"/>
          <w:sz w:val="22"/>
          <w:szCs w:val="22"/>
        </w:rPr>
        <w:t xml:space="preserve">International Research Program Leader </w:t>
      </w:r>
      <w:r w:rsidR="00FE3A97" w:rsidRPr="00BE64A7">
        <w:rPr>
          <w:rFonts w:ascii="Garamond" w:hAnsi="Garamond" w:cs="Arial"/>
          <w:sz w:val="22"/>
          <w:szCs w:val="22"/>
        </w:rPr>
        <w:t xml:space="preserve">that involves two academic institutions </w:t>
      </w:r>
      <w:r w:rsidRPr="00BE64A7">
        <w:rPr>
          <w:rFonts w:ascii="Garamond" w:hAnsi="Garamond" w:cs="Arial"/>
          <w:sz w:val="22"/>
          <w:szCs w:val="22"/>
        </w:rPr>
        <w:t xml:space="preserve">and </w:t>
      </w:r>
      <w:r w:rsidR="00FE3A97" w:rsidRPr="00BE64A7">
        <w:rPr>
          <w:rFonts w:ascii="Garamond" w:hAnsi="Garamond" w:cs="Arial"/>
          <w:sz w:val="22"/>
          <w:szCs w:val="22"/>
        </w:rPr>
        <w:t xml:space="preserve">two </w:t>
      </w:r>
      <w:r w:rsidRPr="00BE64A7">
        <w:rPr>
          <w:rFonts w:ascii="Garamond" w:hAnsi="Garamond" w:cs="Arial"/>
          <w:sz w:val="22"/>
          <w:szCs w:val="22"/>
        </w:rPr>
        <w:t>archeological sites</w:t>
      </w:r>
      <w:r w:rsidR="00FE3A97" w:rsidRPr="00BE64A7">
        <w:rPr>
          <w:rFonts w:ascii="Garamond" w:hAnsi="Garamond" w:cs="Arial"/>
          <w:sz w:val="22"/>
          <w:szCs w:val="22"/>
        </w:rPr>
        <w:t xml:space="preserve"> in Turkey</w:t>
      </w:r>
      <w:r w:rsidRPr="00BE64A7">
        <w:rPr>
          <w:rFonts w:ascii="Garamond" w:hAnsi="Garamond" w:cs="Arial"/>
          <w:sz w:val="22"/>
          <w:szCs w:val="22"/>
        </w:rPr>
        <w:t xml:space="preserve"> </w:t>
      </w:r>
      <w:r w:rsidR="00FE3A97" w:rsidRPr="00BE64A7">
        <w:rPr>
          <w:rFonts w:ascii="Garamond" w:hAnsi="Garamond" w:cs="Arial"/>
          <w:sz w:val="22"/>
          <w:szCs w:val="22"/>
        </w:rPr>
        <w:t xml:space="preserve">since 2005 (Antioch ad </w:t>
      </w:r>
      <w:proofErr w:type="spellStart"/>
      <w:r w:rsidR="00FE3A97" w:rsidRPr="00BE64A7">
        <w:rPr>
          <w:rFonts w:ascii="Garamond" w:hAnsi="Garamond" w:cs="Arial"/>
          <w:sz w:val="22"/>
          <w:szCs w:val="22"/>
        </w:rPr>
        <w:t>Cragum</w:t>
      </w:r>
      <w:proofErr w:type="spellEnd"/>
      <w:r w:rsidR="00FE3A97" w:rsidRPr="00BE64A7">
        <w:rPr>
          <w:rFonts w:ascii="Garamond" w:hAnsi="Garamond" w:cs="Arial"/>
          <w:sz w:val="22"/>
          <w:szCs w:val="22"/>
        </w:rPr>
        <w:t xml:space="preserve"> and </w:t>
      </w:r>
      <w:proofErr w:type="spellStart"/>
      <w:r w:rsidR="00FE3A97" w:rsidRPr="00BE64A7">
        <w:rPr>
          <w:rFonts w:ascii="Garamond" w:hAnsi="Garamond" w:cs="Arial"/>
          <w:sz w:val="22"/>
          <w:szCs w:val="22"/>
        </w:rPr>
        <w:t>Blaundos</w:t>
      </w:r>
      <w:proofErr w:type="spellEnd"/>
      <w:r w:rsidR="00FE3A97" w:rsidRPr="00BE64A7">
        <w:rPr>
          <w:rFonts w:ascii="Garamond" w:hAnsi="Garamond" w:cs="Arial"/>
          <w:sz w:val="22"/>
          <w:szCs w:val="22"/>
        </w:rPr>
        <w:t xml:space="preserve">). Under this program international and interdisciplinary research program, twice funded by NSF, I brought numerous American students to Turkey. </w:t>
      </w:r>
    </w:p>
    <w:p w14:paraId="5F3FDF57" w14:textId="3A596296" w:rsidR="008719D3" w:rsidRDefault="008719D3" w:rsidP="001F6BB3">
      <w:pPr>
        <w:pStyle w:val="BodyText"/>
        <w:widowControl w:val="0"/>
        <w:numPr>
          <w:ilvl w:val="1"/>
          <w:numId w:val="14"/>
        </w:numPr>
        <w:ind w:left="720"/>
        <w:rPr>
          <w:rFonts w:ascii="Garamond" w:hAnsi="Garamond" w:cs="Arial"/>
          <w:sz w:val="22"/>
          <w:szCs w:val="22"/>
        </w:rPr>
      </w:pPr>
      <w:r w:rsidRPr="00BE64A7">
        <w:rPr>
          <w:rFonts w:ascii="Garamond" w:hAnsi="Garamond" w:cs="Arial"/>
          <w:b/>
          <w:sz w:val="22"/>
          <w:szCs w:val="22"/>
        </w:rPr>
        <w:t>Engineering in Italy faculty leader</w:t>
      </w:r>
      <w:r w:rsidR="00FE3A97" w:rsidRPr="00BE64A7">
        <w:rPr>
          <w:rFonts w:ascii="Garamond" w:hAnsi="Garamond" w:cs="Arial"/>
          <w:b/>
          <w:sz w:val="22"/>
          <w:szCs w:val="22"/>
        </w:rPr>
        <w:t xml:space="preserve">: </w:t>
      </w:r>
      <w:r w:rsidR="00FE3A97" w:rsidRPr="00BE64A7">
        <w:rPr>
          <w:rFonts w:ascii="Garamond" w:hAnsi="Garamond" w:cs="Arial"/>
          <w:sz w:val="22"/>
          <w:szCs w:val="22"/>
        </w:rPr>
        <w:t xml:space="preserve">I have been leading a summer study abroad program available to all engineering majors since </w:t>
      </w:r>
      <w:r w:rsidRPr="00BE64A7">
        <w:rPr>
          <w:rFonts w:ascii="Garamond" w:hAnsi="Garamond" w:cs="Arial"/>
          <w:sz w:val="22"/>
          <w:szCs w:val="22"/>
        </w:rPr>
        <w:t>2008</w:t>
      </w:r>
      <w:r w:rsidR="00FE3A97" w:rsidRPr="00BE64A7">
        <w:rPr>
          <w:rFonts w:ascii="Garamond" w:hAnsi="Garamond" w:cs="Arial"/>
          <w:sz w:val="22"/>
          <w:szCs w:val="22"/>
        </w:rPr>
        <w:t>.</w:t>
      </w:r>
      <w:r w:rsidR="00FE3A97" w:rsidRPr="00BE64A7">
        <w:rPr>
          <w:rFonts w:ascii="Garamond" w:hAnsi="Garamond" w:cs="Arial"/>
          <w:b/>
          <w:sz w:val="22"/>
          <w:szCs w:val="22"/>
        </w:rPr>
        <w:t xml:space="preserve"> </w:t>
      </w:r>
      <w:r w:rsidR="00FE3A97" w:rsidRPr="00BE64A7">
        <w:rPr>
          <w:rFonts w:ascii="Garamond" w:hAnsi="Garamond" w:cs="Arial"/>
          <w:sz w:val="22"/>
          <w:szCs w:val="22"/>
        </w:rPr>
        <w:t xml:space="preserve">20-25 students participate in this program, which has recently been offered every other year. This is another program that showcases my managerial/organizational skills in a complex setting, resourcefulness, and most importantly, my commitment to the development of </w:t>
      </w:r>
      <w:r w:rsidR="00FE3A97" w:rsidRPr="00BE64A7">
        <w:rPr>
          <w:rFonts w:ascii="Garamond" w:hAnsi="Garamond" w:cs="Arial"/>
          <w:b/>
          <w:i/>
          <w:sz w:val="22"/>
          <w:szCs w:val="22"/>
        </w:rPr>
        <w:t>cultural intelligence</w:t>
      </w:r>
      <w:r w:rsidR="007C5808" w:rsidRPr="00BE64A7">
        <w:rPr>
          <w:rStyle w:val="FootnoteReference"/>
          <w:rFonts w:ascii="Garamond" w:hAnsi="Garamond" w:cs="Arial"/>
          <w:b/>
          <w:i/>
          <w:sz w:val="22"/>
          <w:szCs w:val="22"/>
        </w:rPr>
        <w:footnoteReference w:id="1"/>
      </w:r>
      <w:r w:rsidR="00FE3A97" w:rsidRPr="00BE64A7">
        <w:rPr>
          <w:rFonts w:ascii="Garamond" w:hAnsi="Garamond" w:cs="Arial"/>
          <w:sz w:val="22"/>
          <w:szCs w:val="22"/>
        </w:rPr>
        <w:t xml:space="preserve"> of engineering students. </w:t>
      </w:r>
    </w:p>
    <w:p w14:paraId="1227E3EB" w14:textId="04C6BF14" w:rsidR="00BE64A7" w:rsidRDefault="00BE64A7" w:rsidP="00BE64A7">
      <w:pPr>
        <w:pStyle w:val="BodyText"/>
        <w:widowControl w:val="0"/>
        <w:rPr>
          <w:rFonts w:ascii="Garamond" w:hAnsi="Garamond" w:cs="Arial"/>
          <w:sz w:val="22"/>
          <w:szCs w:val="22"/>
        </w:rPr>
      </w:pPr>
    </w:p>
    <w:p w14:paraId="579D24CD" w14:textId="2FC01112" w:rsidR="00BE64A7" w:rsidRDefault="00BE64A7" w:rsidP="00BE64A7">
      <w:pPr>
        <w:pStyle w:val="BodyText"/>
        <w:widowControl w:val="0"/>
        <w:rPr>
          <w:rFonts w:ascii="Garamond" w:hAnsi="Garamond" w:cs="Arial"/>
          <w:sz w:val="22"/>
          <w:szCs w:val="22"/>
        </w:rPr>
      </w:pPr>
    </w:p>
    <w:p w14:paraId="765B99FB" w14:textId="3FDA3D68" w:rsidR="00BE64A7" w:rsidRDefault="00BE64A7" w:rsidP="00BE64A7">
      <w:pPr>
        <w:pStyle w:val="BodyText"/>
        <w:widowControl w:val="0"/>
        <w:rPr>
          <w:rFonts w:ascii="Garamond" w:hAnsi="Garamond" w:cs="Arial"/>
          <w:sz w:val="22"/>
          <w:szCs w:val="22"/>
        </w:rPr>
      </w:pPr>
    </w:p>
    <w:p w14:paraId="3272982C" w14:textId="04E98D91" w:rsidR="00BE64A7" w:rsidRDefault="00BE64A7" w:rsidP="00BE64A7">
      <w:pPr>
        <w:pStyle w:val="BodyText"/>
        <w:widowControl w:val="0"/>
        <w:rPr>
          <w:rFonts w:ascii="Garamond" w:hAnsi="Garamond" w:cs="Arial"/>
          <w:sz w:val="22"/>
          <w:szCs w:val="22"/>
        </w:rPr>
      </w:pPr>
    </w:p>
    <w:p w14:paraId="0EE8B53E" w14:textId="2E0DC3C2" w:rsidR="00BE64A7" w:rsidRDefault="00BE64A7" w:rsidP="00BE64A7">
      <w:pPr>
        <w:pStyle w:val="BodyText"/>
        <w:widowControl w:val="0"/>
        <w:rPr>
          <w:rFonts w:ascii="Garamond" w:hAnsi="Garamond" w:cs="Arial"/>
          <w:sz w:val="22"/>
          <w:szCs w:val="22"/>
        </w:rPr>
      </w:pPr>
    </w:p>
    <w:p w14:paraId="611BC2DD" w14:textId="77777777" w:rsidR="00B73BDD" w:rsidRPr="00BE64A7" w:rsidRDefault="00B73BDD" w:rsidP="00BE64A7">
      <w:pPr>
        <w:pStyle w:val="BodyText"/>
        <w:widowControl w:val="0"/>
        <w:rPr>
          <w:rFonts w:ascii="Garamond" w:hAnsi="Garamond" w:cs="Arial"/>
          <w:sz w:val="22"/>
          <w:szCs w:val="22"/>
        </w:rPr>
      </w:pPr>
    </w:p>
    <w:p w14:paraId="0F8AD9E7" w14:textId="04258E07" w:rsidR="000617F8" w:rsidRPr="004E6FBD" w:rsidRDefault="00276110" w:rsidP="00C80B9F">
      <w:pPr>
        <w:pStyle w:val="Heading1"/>
      </w:pPr>
      <w:bookmarkStart w:id="11" w:name="_Toc42693313"/>
      <w:bookmarkStart w:id="12" w:name="_Toc64643975"/>
      <w:r>
        <w:lastRenderedPageBreak/>
        <w:t xml:space="preserve">VI. </w:t>
      </w:r>
      <w:r w:rsidR="000617F8" w:rsidRPr="004E6FBD">
        <w:t>Honors and Awards</w:t>
      </w:r>
      <w:bookmarkEnd w:id="11"/>
      <w:bookmarkEnd w:id="12"/>
    </w:p>
    <w:p w14:paraId="42C3AA85" w14:textId="77777777" w:rsidR="00172242" w:rsidRDefault="00172242" w:rsidP="004C48FA">
      <w:pPr>
        <w:pStyle w:val="BodyText"/>
        <w:widowControl w:val="0"/>
        <w:tabs>
          <w:tab w:val="num" w:pos="480"/>
        </w:tabs>
        <w:ind w:left="180" w:hanging="180"/>
        <w:rPr>
          <w:rFonts w:cs="Arial"/>
        </w:rPr>
      </w:pPr>
    </w:p>
    <w:p w14:paraId="2051D187" w14:textId="4849889A" w:rsidR="00AC612F" w:rsidRPr="00BE64A7" w:rsidRDefault="00AC612F" w:rsidP="001F6BB3">
      <w:pPr>
        <w:pStyle w:val="BodyText"/>
        <w:widowControl w:val="0"/>
        <w:numPr>
          <w:ilvl w:val="0"/>
          <w:numId w:val="9"/>
        </w:numPr>
        <w:ind w:left="270" w:hanging="270"/>
        <w:rPr>
          <w:rFonts w:ascii="Garamond" w:hAnsi="Garamond" w:cs="Arial"/>
          <w:b/>
          <w:bCs/>
          <w:smallCaps/>
          <w:color w:val="365F91" w:themeColor="accent1" w:themeShade="BF"/>
          <w:sz w:val="22"/>
          <w:szCs w:val="22"/>
          <w:u w:val="single"/>
        </w:rPr>
      </w:pPr>
      <w:r w:rsidRPr="00BE64A7">
        <w:rPr>
          <w:rFonts w:ascii="Garamond" w:hAnsi="Garamond" w:cs="Arial"/>
          <w:b/>
          <w:bCs/>
          <w:smallCaps/>
          <w:color w:val="365F91" w:themeColor="accent1" w:themeShade="BF"/>
          <w:sz w:val="22"/>
          <w:szCs w:val="22"/>
          <w:u w:val="single"/>
        </w:rPr>
        <w:t xml:space="preserve">National Awards/Honors </w:t>
      </w:r>
    </w:p>
    <w:p w14:paraId="480A5D47" w14:textId="77777777" w:rsidR="00AC612F" w:rsidRPr="00BE64A7" w:rsidRDefault="00AC612F" w:rsidP="00AC612F">
      <w:pPr>
        <w:pStyle w:val="BodyText"/>
        <w:widowControl w:val="0"/>
        <w:ind w:left="270"/>
        <w:rPr>
          <w:rFonts w:ascii="Garamond" w:hAnsi="Garamond" w:cs="Arial"/>
          <w:b/>
          <w:sz w:val="22"/>
          <w:szCs w:val="22"/>
        </w:rPr>
      </w:pPr>
    </w:p>
    <w:p w14:paraId="7168D3A7" w14:textId="2B27A7B5" w:rsidR="004E6FBD" w:rsidRPr="00847C8E" w:rsidRDefault="00AC612F" w:rsidP="001F6BB3">
      <w:pPr>
        <w:pStyle w:val="BodyText"/>
        <w:widowControl w:val="0"/>
        <w:numPr>
          <w:ilvl w:val="0"/>
          <w:numId w:val="10"/>
        </w:numPr>
        <w:ind w:left="630" w:hanging="180"/>
        <w:rPr>
          <w:rFonts w:ascii="Garamond" w:hAnsi="Garamond" w:cs="Arial"/>
          <w:b/>
          <w:sz w:val="22"/>
          <w:szCs w:val="22"/>
        </w:rPr>
      </w:pPr>
      <w:r w:rsidRPr="00BE64A7">
        <w:rPr>
          <w:rFonts w:ascii="Garamond" w:hAnsi="Garamond" w:cs="Arial"/>
          <w:b/>
          <w:sz w:val="22"/>
          <w:szCs w:val="22"/>
        </w:rPr>
        <w:t xml:space="preserve"> </w:t>
      </w:r>
      <w:r w:rsidR="007732BF" w:rsidRPr="00847C8E">
        <w:rPr>
          <w:rFonts w:ascii="Garamond" w:hAnsi="Garamond" w:cs="Arial"/>
          <w:b/>
          <w:sz w:val="22"/>
          <w:szCs w:val="22"/>
        </w:rPr>
        <w:t xml:space="preserve">2019 </w:t>
      </w:r>
      <w:r w:rsidR="00FF0D67" w:rsidRPr="00847C8E">
        <w:rPr>
          <w:rFonts w:ascii="Garamond" w:hAnsi="Garamond" w:cs="Arial"/>
          <w:b/>
          <w:sz w:val="22"/>
          <w:szCs w:val="22"/>
        </w:rPr>
        <w:t>A</w:t>
      </w:r>
      <w:r w:rsidR="007732BF" w:rsidRPr="00847C8E">
        <w:rPr>
          <w:rFonts w:ascii="Garamond" w:hAnsi="Garamond" w:cs="Arial"/>
          <w:b/>
          <w:sz w:val="22"/>
          <w:szCs w:val="22"/>
        </w:rPr>
        <w:t>rchitectural Engineering Institute (A</w:t>
      </w:r>
      <w:r w:rsidR="00FF0D67" w:rsidRPr="00847C8E">
        <w:rPr>
          <w:rFonts w:ascii="Garamond" w:hAnsi="Garamond" w:cs="Arial"/>
          <w:b/>
          <w:sz w:val="22"/>
          <w:szCs w:val="22"/>
        </w:rPr>
        <w:t>EI</w:t>
      </w:r>
      <w:r w:rsidR="007732BF" w:rsidRPr="00847C8E">
        <w:rPr>
          <w:rFonts w:ascii="Garamond" w:hAnsi="Garamond" w:cs="Arial"/>
          <w:b/>
          <w:sz w:val="22"/>
          <w:szCs w:val="22"/>
        </w:rPr>
        <w:t>)</w:t>
      </w:r>
      <w:r w:rsidR="004E6FBD" w:rsidRPr="00847C8E">
        <w:rPr>
          <w:rFonts w:ascii="Garamond" w:hAnsi="Garamond" w:cs="Arial"/>
          <w:b/>
          <w:sz w:val="22"/>
          <w:szCs w:val="22"/>
        </w:rPr>
        <w:t>-</w:t>
      </w:r>
      <w:r w:rsidR="00FF0D67" w:rsidRPr="00847C8E">
        <w:rPr>
          <w:rFonts w:ascii="Garamond" w:hAnsi="Garamond" w:cs="Arial"/>
          <w:b/>
          <w:sz w:val="22"/>
          <w:szCs w:val="22"/>
        </w:rPr>
        <w:t xml:space="preserve"> </w:t>
      </w:r>
      <w:r w:rsidR="007732BF" w:rsidRPr="00847C8E">
        <w:rPr>
          <w:rFonts w:ascii="Garamond" w:hAnsi="Garamond" w:cs="Arial"/>
          <w:b/>
          <w:sz w:val="22"/>
          <w:szCs w:val="22"/>
        </w:rPr>
        <w:t xml:space="preserve">Architectural Engineering (AE) </w:t>
      </w:r>
      <w:r w:rsidR="004E6FBD" w:rsidRPr="00847C8E">
        <w:rPr>
          <w:rFonts w:ascii="Garamond" w:hAnsi="Garamond" w:cs="Arial"/>
          <w:b/>
          <w:sz w:val="22"/>
          <w:szCs w:val="22"/>
        </w:rPr>
        <w:t>O</w:t>
      </w:r>
      <w:r w:rsidR="00FF0D67" w:rsidRPr="00847C8E">
        <w:rPr>
          <w:rFonts w:ascii="Garamond" w:hAnsi="Garamond" w:cs="Arial"/>
          <w:b/>
          <w:sz w:val="22"/>
          <w:szCs w:val="22"/>
        </w:rPr>
        <w:t xml:space="preserve">utstanding </w:t>
      </w:r>
      <w:r w:rsidR="004E6FBD" w:rsidRPr="00847C8E">
        <w:rPr>
          <w:rFonts w:ascii="Garamond" w:hAnsi="Garamond" w:cs="Arial"/>
          <w:b/>
          <w:sz w:val="22"/>
          <w:szCs w:val="22"/>
        </w:rPr>
        <w:t>E</w:t>
      </w:r>
      <w:r w:rsidR="00FF0D67" w:rsidRPr="00847C8E">
        <w:rPr>
          <w:rFonts w:ascii="Garamond" w:hAnsi="Garamond" w:cs="Arial"/>
          <w:b/>
          <w:sz w:val="22"/>
          <w:szCs w:val="22"/>
        </w:rPr>
        <w:t>ducator</w:t>
      </w:r>
      <w:r w:rsidR="004E6FBD" w:rsidRPr="00847C8E">
        <w:rPr>
          <w:rFonts w:ascii="Garamond" w:hAnsi="Garamond" w:cs="Arial"/>
          <w:b/>
          <w:sz w:val="22"/>
          <w:szCs w:val="22"/>
        </w:rPr>
        <w:t xml:space="preserve"> Award</w:t>
      </w:r>
    </w:p>
    <w:p w14:paraId="31EAAD9C" w14:textId="4954187B" w:rsidR="00FF0D67" w:rsidRPr="00BE64A7" w:rsidRDefault="004E6FBD" w:rsidP="00AC612F">
      <w:pPr>
        <w:pStyle w:val="BodyText"/>
        <w:widowControl w:val="0"/>
        <w:ind w:left="630"/>
        <w:rPr>
          <w:rFonts w:ascii="Garamond" w:hAnsi="Garamond" w:cs="Arial"/>
          <w:b/>
          <w:sz w:val="22"/>
          <w:szCs w:val="22"/>
        </w:rPr>
      </w:pPr>
      <w:r w:rsidRPr="00BE64A7">
        <w:rPr>
          <w:rFonts w:ascii="Garamond" w:hAnsi="Garamond" w:cs="Arial"/>
          <w:sz w:val="22"/>
          <w:szCs w:val="22"/>
        </w:rPr>
        <w:t>An honor given to one faculty per year nationally to celebrate outstanding achievement in Architectural Engineering education.</w:t>
      </w:r>
      <w:r w:rsidRPr="00BE64A7">
        <w:rPr>
          <w:rFonts w:ascii="Garamond" w:hAnsi="Garamond" w:cs="Arial"/>
          <w:b/>
          <w:sz w:val="22"/>
          <w:szCs w:val="22"/>
        </w:rPr>
        <w:t xml:space="preserve">  </w:t>
      </w:r>
    </w:p>
    <w:p w14:paraId="3A3C035F" w14:textId="77777777" w:rsidR="00AC612F" w:rsidRPr="00BE64A7" w:rsidRDefault="00AC612F" w:rsidP="00AC612F">
      <w:pPr>
        <w:pStyle w:val="BodyText"/>
        <w:widowControl w:val="0"/>
        <w:ind w:left="630"/>
        <w:rPr>
          <w:rFonts w:ascii="Garamond" w:hAnsi="Garamond" w:cs="Arial"/>
          <w:b/>
          <w:sz w:val="22"/>
          <w:szCs w:val="22"/>
        </w:rPr>
      </w:pPr>
    </w:p>
    <w:p w14:paraId="35B68793" w14:textId="77777777" w:rsidR="00AC612F" w:rsidRPr="00847C8E" w:rsidRDefault="00AC612F" w:rsidP="001F6BB3">
      <w:pPr>
        <w:pStyle w:val="BodyText"/>
        <w:widowControl w:val="0"/>
        <w:numPr>
          <w:ilvl w:val="0"/>
          <w:numId w:val="10"/>
        </w:numPr>
        <w:ind w:left="630" w:hanging="270"/>
        <w:rPr>
          <w:rFonts w:ascii="Garamond" w:hAnsi="Garamond" w:cs="Arial"/>
          <w:b/>
          <w:sz w:val="22"/>
          <w:szCs w:val="22"/>
        </w:rPr>
      </w:pPr>
      <w:r w:rsidRPr="00847C8E">
        <w:rPr>
          <w:rFonts w:ascii="Garamond" w:hAnsi="Garamond" w:cs="Arial"/>
          <w:b/>
          <w:sz w:val="22"/>
          <w:szCs w:val="22"/>
        </w:rPr>
        <w:t>2018 Rising Star in Structural Engineering: Civil + Structural Engineer magazine</w:t>
      </w:r>
    </w:p>
    <w:p w14:paraId="0115A062" w14:textId="367BE02E" w:rsidR="00AC612F" w:rsidRPr="00BE64A7" w:rsidRDefault="00AC612F" w:rsidP="00AC612F">
      <w:pPr>
        <w:pStyle w:val="BodyText"/>
        <w:widowControl w:val="0"/>
        <w:ind w:left="630"/>
        <w:rPr>
          <w:rFonts w:ascii="Garamond" w:hAnsi="Garamond" w:cs="Arial"/>
          <w:b/>
          <w:sz w:val="22"/>
          <w:szCs w:val="22"/>
        </w:rPr>
      </w:pPr>
      <w:r w:rsidRPr="00BE64A7">
        <w:rPr>
          <w:rFonts w:ascii="Garamond" w:hAnsi="Garamond" w:cs="Arial"/>
          <w:sz w:val="22"/>
          <w:szCs w:val="22"/>
        </w:rPr>
        <w:t>The Rising Stars in Structural Engineering program recognizes structural engineers 40 years old or younger working in the United States who have shown exceptional technical capability, leadership ability, effective teaching or research, and/or public service benefiting the structural engineering profession, their employers, project owners, and/or society.</w:t>
      </w:r>
    </w:p>
    <w:p w14:paraId="73393DCA" w14:textId="76045BC6" w:rsidR="004E6FBD" w:rsidRPr="00BE64A7" w:rsidRDefault="004E6FBD" w:rsidP="00AC612F">
      <w:pPr>
        <w:pStyle w:val="BodyText"/>
        <w:widowControl w:val="0"/>
        <w:tabs>
          <w:tab w:val="num" w:pos="480"/>
        </w:tabs>
        <w:ind w:left="630" w:hanging="180"/>
        <w:rPr>
          <w:rFonts w:ascii="Garamond" w:hAnsi="Garamond" w:cs="Arial"/>
          <w:b/>
          <w:sz w:val="22"/>
          <w:szCs w:val="22"/>
        </w:rPr>
      </w:pPr>
    </w:p>
    <w:p w14:paraId="2CB4F374" w14:textId="3A419A02" w:rsidR="004C48FA" w:rsidRPr="00847C8E" w:rsidRDefault="00BE64A7" w:rsidP="001F6BB3">
      <w:pPr>
        <w:pStyle w:val="ListParagraph"/>
        <w:numPr>
          <w:ilvl w:val="0"/>
          <w:numId w:val="10"/>
        </w:numPr>
        <w:autoSpaceDE w:val="0"/>
        <w:autoSpaceDN w:val="0"/>
        <w:ind w:left="630" w:hanging="180"/>
        <w:rPr>
          <w:rFonts w:ascii="Garamond" w:hAnsi="Garamond" w:cs="Arial"/>
          <w:b/>
        </w:rPr>
      </w:pPr>
      <w:r>
        <w:rPr>
          <w:rFonts w:ascii="Garamond" w:hAnsi="Garamond" w:cs="Arial"/>
          <w:b/>
          <w:i/>
        </w:rPr>
        <w:t xml:space="preserve"> </w:t>
      </w:r>
      <w:r w:rsidRPr="00847C8E">
        <w:rPr>
          <w:rFonts w:ascii="Garamond" w:hAnsi="Garamond" w:cs="Arial"/>
          <w:b/>
        </w:rPr>
        <w:t xml:space="preserve">2013 </w:t>
      </w:r>
      <w:r w:rsidR="004C48FA" w:rsidRPr="00847C8E">
        <w:rPr>
          <w:rFonts w:ascii="Garamond" w:hAnsi="Garamond" w:cs="Arial"/>
          <w:b/>
        </w:rPr>
        <w:t xml:space="preserve">Tau Beta Pi Honor Awarded </w:t>
      </w:r>
    </w:p>
    <w:p w14:paraId="4C75E7A1" w14:textId="201A060D" w:rsidR="00FF0D67" w:rsidRPr="00BE64A7" w:rsidRDefault="00FF0D67" w:rsidP="001F6BB3">
      <w:pPr>
        <w:pStyle w:val="BodyText"/>
        <w:widowControl w:val="0"/>
        <w:numPr>
          <w:ilvl w:val="0"/>
          <w:numId w:val="9"/>
        </w:numPr>
        <w:ind w:left="270" w:hanging="270"/>
        <w:rPr>
          <w:rFonts w:ascii="Garamond" w:hAnsi="Garamond" w:cs="Arial"/>
          <w:b/>
          <w:bCs/>
          <w:smallCaps/>
          <w:color w:val="365F91" w:themeColor="accent1" w:themeShade="BF"/>
          <w:sz w:val="22"/>
          <w:szCs w:val="22"/>
          <w:u w:val="single"/>
        </w:rPr>
      </w:pPr>
      <w:r w:rsidRPr="00BE64A7">
        <w:rPr>
          <w:rFonts w:ascii="Garamond" w:hAnsi="Garamond" w:cs="Arial"/>
          <w:b/>
          <w:bCs/>
          <w:smallCaps/>
          <w:color w:val="365F91" w:themeColor="accent1" w:themeShade="BF"/>
          <w:sz w:val="22"/>
          <w:szCs w:val="22"/>
          <w:u w:val="single"/>
        </w:rPr>
        <w:t>Teaching</w:t>
      </w:r>
      <w:r w:rsidR="00B607AB" w:rsidRPr="00BE64A7">
        <w:rPr>
          <w:rFonts w:ascii="Garamond" w:hAnsi="Garamond" w:cs="Arial"/>
          <w:b/>
          <w:bCs/>
          <w:smallCaps/>
          <w:color w:val="365F91" w:themeColor="accent1" w:themeShade="BF"/>
          <w:sz w:val="22"/>
          <w:szCs w:val="22"/>
          <w:u w:val="single"/>
        </w:rPr>
        <w:t>, Mentoring,</w:t>
      </w:r>
      <w:r w:rsidRPr="00BE64A7">
        <w:rPr>
          <w:rFonts w:ascii="Garamond" w:hAnsi="Garamond" w:cs="Arial"/>
          <w:b/>
          <w:bCs/>
          <w:smallCaps/>
          <w:color w:val="365F91" w:themeColor="accent1" w:themeShade="BF"/>
          <w:sz w:val="22"/>
          <w:szCs w:val="22"/>
          <w:u w:val="single"/>
        </w:rPr>
        <w:t xml:space="preserve"> and Service </w:t>
      </w:r>
      <w:r w:rsidR="00B607AB" w:rsidRPr="00BE64A7">
        <w:rPr>
          <w:rFonts w:ascii="Garamond" w:hAnsi="Garamond" w:cs="Arial"/>
          <w:b/>
          <w:bCs/>
          <w:smallCaps/>
          <w:color w:val="365F91" w:themeColor="accent1" w:themeShade="BF"/>
          <w:sz w:val="22"/>
          <w:szCs w:val="22"/>
          <w:u w:val="single"/>
        </w:rPr>
        <w:t>A</w:t>
      </w:r>
      <w:r w:rsidRPr="00BE64A7">
        <w:rPr>
          <w:rFonts w:ascii="Garamond" w:hAnsi="Garamond" w:cs="Arial"/>
          <w:b/>
          <w:bCs/>
          <w:smallCaps/>
          <w:color w:val="365F91" w:themeColor="accent1" w:themeShade="BF"/>
          <w:sz w:val="22"/>
          <w:szCs w:val="22"/>
          <w:u w:val="single"/>
        </w:rPr>
        <w:t>wards</w:t>
      </w:r>
      <w:r w:rsidR="00B607AB" w:rsidRPr="00BE64A7">
        <w:rPr>
          <w:rFonts w:ascii="Garamond" w:hAnsi="Garamond" w:cs="Arial"/>
          <w:b/>
          <w:bCs/>
          <w:smallCaps/>
          <w:color w:val="365F91" w:themeColor="accent1" w:themeShade="BF"/>
          <w:sz w:val="22"/>
          <w:szCs w:val="22"/>
          <w:u w:val="single"/>
        </w:rPr>
        <w:t xml:space="preserve"> </w:t>
      </w:r>
    </w:p>
    <w:p w14:paraId="18A61C1B" w14:textId="3790E9DD" w:rsidR="00172242" w:rsidRPr="00BE64A7" w:rsidRDefault="00172242" w:rsidP="000617F8">
      <w:pPr>
        <w:pStyle w:val="BodyText"/>
        <w:widowControl w:val="0"/>
        <w:tabs>
          <w:tab w:val="num" w:pos="480"/>
        </w:tabs>
        <w:rPr>
          <w:rFonts w:ascii="Garamond" w:hAnsi="Garamond" w:cs="Arial"/>
          <w:sz w:val="22"/>
          <w:szCs w:val="22"/>
        </w:rPr>
      </w:pPr>
    </w:p>
    <w:p w14:paraId="43D3482B" w14:textId="77777777" w:rsidR="00B607AB" w:rsidRPr="00BE64A7" w:rsidRDefault="00B607AB"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2018, UNL College Distinguished Teaching Award </w:t>
      </w:r>
    </w:p>
    <w:p w14:paraId="62C2026B" w14:textId="331E97DA" w:rsidR="00B607AB" w:rsidRPr="00BE64A7" w:rsidRDefault="00B607AB"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2018, COE </w:t>
      </w:r>
      <w:proofErr w:type="spellStart"/>
      <w:r w:rsidRPr="00BE64A7">
        <w:rPr>
          <w:rFonts w:ascii="Garamond" w:hAnsi="Garamond" w:cs="Arial"/>
          <w:sz w:val="22"/>
          <w:szCs w:val="22"/>
        </w:rPr>
        <w:t>Holling</w:t>
      </w:r>
      <w:proofErr w:type="spellEnd"/>
      <w:r w:rsidRPr="00BE64A7">
        <w:rPr>
          <w:rFonts w:ascii="Garamond" w:hAnsi="Garamond" w:cs="Arial"/>
          <w:sz w:val="22"/>
          <w:szCs w:val="22"/>
        </w:rPr>
        <w:t xml:space="preserve"> Family Master Teacher Award</w:t>
      </w:r>
      <w:r w:rsidRPr="00BE64A7">
        <w:rPr>
          <w:rFonts w:ascii="Garamond" w:hAnsi="Garamond" w:cs="Arial"/>
          <w:b/>
          <w:bCs/>
          <w:sz w:val="22"/>
          <w:szCs w:val="22"/>
        </w:rPr>
        <w:t xml:space="preserve"> </w:t>
      </w:r>
    </w:p>
    <w:p w14:paraId="3D8F5245" w14:textId="501578A4" w:rsidR="00172242" w:rsidRPr="00BE64A7" w:rsidRDefault="00172242"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2014, College of Engineering </w:t>
      </w:r>
      <w:proofErr w:type="spellStart"/>
      <w:r w:rsidRPr="00BE64A7">
        <w:rPr>
          <w:rFonts w:ascii="Garamond" w:hAnsi="Garamond" w:cs="Arial"/>
          <w:sz w:val="22"/>
          <w:szCs w:val="22"/>
        </w:rPr>
        <w:t>Holling</w:t>
      </w:r>
      <w:proofErr w:type="spellEnd"/>
      <w:r w:rsidRPr="00BE64A7">
        <w:rPr>
          <w:rFonts w:ascii="Garamond" w:hAnsi="Garamond" w:cs="Arial"/>
          <w:sz w:val="22"/>
          <w:szCs w:val="22"/>
        </w:rPr>
        <w:t xml:space="preserve"> Family Distinguished Teaching/Advising/Mentoring Award.  </w:t>
      </w:r>
    </w:p>
    <w:p w14:paraId="3E53E82C" w14:textId="77777777" w:rsidR="00172242" w:rsidRPr="00BE64A7" w:rsidRDefault="00172242"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2013, College of Engineering </w:t>
      </w:r>
      <w:proofErr w:type="spellStart"/>
      <w:r w:rsidRPr="00BE64A7">
        <w:rPr>
          <w:rFonts w:ascii="Garamond" w:hAnsi="Garamond" w:cs="Arial"/>
          <w:sz w:val="22"/>
          <w:szCs w:val="22"/>
        </w:rPr>
        <w:t>Holling</w:t>
      </w:r>
      <w:proofErr w:type="spellEnd"/>
      <w:r w:rsidRPr="00BE64A7">
        <w:rPr>
          <w:rFonts w:ascii="Garamond" w:hAnsi="Garamond" w:cs="Arial"/>
          <w:sz w:val="22"/>
          <w:szCs w:val="22"/>
        </w:rPr>
        <w:t xml:space="preserve"> Family Distinguished Senior Faculty Teaching Award</w:t>
      </w:r>
    </w:p>
    <w:p w14:paraId="52A390F6" w14:textId="0F6AB7CB" w:rsidR="004E6FBD" w:rsidRPr="00BE64A7" w:rsidRDefault="004E6FBD"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2011, UNL College of Engineering Faculty Service Award – Associate Professor Level </w:t>
      </w:r>
    </w:p>
    <w:p w14:paraId="50566C5D" w14:textId="499A32EC" w:rsidR="00172242" w:rsidRPr="00BE64A7" w:rsidRDefault="00172242"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2010, Architectural Engineering Mentoring Award, Architectural Engineering Student Leadership and Advisory Committee </w:t>
      </w:r>
    </w:p>
    <w:p w14:paraId="1E880F71" w14:textId="77777777" w:rsidR="00172242" w:rsidRPr="00BE64A7" w:rsidRDefault="00172242"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2008, Outstanding Contribution to Undergraduate Research, Awarded by the Office of Undergraduate Studies and UNL Undergraduate Creative and Research Activities (UCARE) Program, nomination by student: Mary </w:t>
      </w:r>
      <w:proofErr w:type="spellStart"/>
      <w:r w:rsidRPr="00BE64A7">
        <w:rPr>
          <w:rFonts w:ascii="Garamond" w:hAnsi="Garamond" w:cs="Arial"/>
          <w:sz w:val="22"/>
          <w:szCs w:val="22"/>
        </w:rPr>
        <w:t>Naughtin</w:t>
      </w:r>
      <w:proofErr w:type="spellEnd"/>
      <w:r w:rsidRPr="00BE64A7">
        <w:rPr>
          <w:rFonts w:ascii="Garamond" w:hAnsi="Garamond" w:cs="Arial"/>
          <w:sz w:val="22"/>
          <w:szCs w:val="22"/>
        </w:rPr>
        <w:t xml:space="preserve">  </w:t>
      </w:r>
    </w:p>
    <w:p w14:paraId="64C52BDA" w14:textId="77777777" w:rsidR="00172242" w:rsidRPr="00BE64A7" w:rsidRDefault="00172242"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2007, Architectural Engineering Teaching Award, Architectural Engineering Student Leadership and Advisory Committee, In recognition of outstanding teaching of Architectural Engineering students </w:t>
      </w:r>
    </w:p>
    <w:p w14:paraId="7B30472C" w14:textId="77777777" w:rsidR="00172242" w:rsidRPr="00BE64A7" w:rsidRDefault="00172242"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2006, Henry Y. </w:t>
      </w:r>
      <w:proofErr w:type="spellStart"/>
      <w:r w:rsidRPr="00BE64A7">
        <w:rPr>
          <w:rFonts w:ascii="Garamond" w:hAnsi="Garamond" w:cs="Arial"/>
          <w:sz w:val="22"/>
          <w:szCs w:val="22"/>
        </w:rPr>
        <w:t>Kleinkauf</w:t>
      </w:r>
      <w:proofErr w:type="spellEnd"/>
      <w:r w:rsidRPr="00BE64A7">
        <w:rPr>
          <w:rFonts w:ascii="Garamond" w:hAnsi="Garamond" w:cs="Arial"/>
          <w:sz w:val="22"/>
          <w:szCs w:val="22"/>
        </w:rPr>
        <w:t xml:space="preserve"> Family Distinguished New Faculty Teaching Award, Henry Y. </w:t>
      </w:r>
      <w:proofErr w:type="spellStart"/>
      <w:r w:rsidRPr="00BE64A7">
        <w:rPr>
          <w:rFonts w:ascii="Garamond" w:hAnsi="Garamond" w:cs="Arial"/>
          <w:sz w:val="22"/>
          <w:szCs w:val="22"/>
        </w:rPr>
        <w:t>Kleinkauf</w:t>
      </w:r>
      <w:proofErr w:type="spellEnd"/>
      <w:r w:rsidRPr="00BE64A7">
        <w:rPr>
          <w:rFonts w:ascii="Garamond" w:hAnsi="Garamond" w:cs="Arial"/>
          <w:sz w:val="22"/>
          <w:szCs w:val="22"/>
        </w:rPr>
        <w:t xml:space="preserve"> Family, College of Engineering, Awarded for achievements in teaching. </w:t>
      </w:r>
    </w:p>
    <w:p w14:paraId="0627624B" w14:textId="77777777" w:rsidR="00172242" w:rsidRPr="00BE64A7" w:rsidRDefault="00172242" w:rsidP="001F6BB3">
      <w:pPr>
        <w:numPr>
          <w:ilvl w:val="0"/>
          <w:numId w:val="4"/>
        </w:numPr>
        <w:autoSpaceDE w:val="0"/>
        <w:autoSpaceDN w:val="0"/>
        <w:spacing w:line="276" w:lineRule="auto"/>
        <w:rPr>
          <w:rFonts w:ascii="Garamond" w:hAnsi="Garamond" w:cs="Arial"/>
          <w:sz w:val="22"/>
          <w:szCs w:val="22"/>
        </w:rPr>
      </w:pPr>
      <w:r w:rsidRPr="00BE64A7">
        <w:rPr>
          <w:rFonts w:ascii="Garamond" w:hAnsi="Garamond" w:cs="Arial"/>
          <w:sz w:val="22"/>
          <w:szCs w:val="22"/>
        </w:rPr>
        <w:t xml:space="preserve">2004-2003, Outstanding Graduate Assistant Teaching Award, Pennsylvania State University, for outstanding teaching performance. </w:t>
      </w:r>
    </w:p>
    <w:p w14:paraId="2FF27BBD" w14:textId="77777777" w:rsidR="00172242" w:rsidRPr="00BE64A7" w:rsidRDefault="00172242" w:rsidP="00172242">
      <w:pPr>
        <w:spacing w:after="120"/>
        <w:ind w:left="1440" w:hanging="1440"/>
        <w:rPr>
          <w:rFonts w:ascii="Garamond" w:hAnsi="Garamond"/>
          <w:sz w:val="22"/>
          <w:szCs w:val="22"/>
        </w:rPr>
      </w:pPr>
    </w:p>
    <w:p w14:paraId="0CAF4D54" w14:textId="423A8816" w:rsidR="00172242" w:rsidRPr="00BE64A7" w:rsidRDefault="00172242" w:rsidP="001F6BB3">
      <w:pPr>
        <w:pStyle w:val="BodyText"/>
        <w:widowControl w:val="0"/>
        <w:numPr>
          <w:ilvl w:val="0"/>
          <w:numId w:val="9"/>
        </w:numPr>
        <w:ind w:left="270" w:hanging="270"/>
        <w:rPr>
          <w:rFonts w:ascii="Garamond" w:hAnsi="Garamond" w:cs="Arial"/>
          <w:b/>
          <w:bCs/>
          <w:smallCaps/>
          <w:color w:val="365F91" w:themeColor="accent1" w:themeShade="BF"/>
          <w:sz w:val="22"/>
          <w:szCs w:val="22"/>
          <w:u w:val="single"/>
        </w:rPr>
      </w:pPr>
      <w:r w:rsidRPr="00BE64A7">
        <w:rPr>
          <w:rFonts w:ascii="Garamond" w:hAnsi="Garamond" w:cs="Arial"/>
          <w:b/>
          <w:bCs/>
          <w:smallCaps/>
          <w:color w:val="365F91" w:themeColor="accent1" w:themeShade="BF"/>
          <w:sz w:val="22"/>
          <w:szCs w:val="22"/>
          <w:u w:val="single"/>
        </w:rPr>
        <w:t>Research Awards and Recognition</w:t>
      </w:r>
    </w:p>
    <w:p w14:paraId="31BCBAA9" w14:textId="5DA1365C" w:rsidR="00172242" w:rsidRPr="00BE64A7" w:rsidRDefault="00172242" w:rsidP="00172242">
      <w:pPr>
        <w:autoSpaceDE w:val="0"/>
        <w:autoSpaceDN w:val="0"/>
        <w:rPr>
          <w:rFonts w:ascii="Garamond" w:hAnsi="Garamond" w:cs="Arial"/>
          <w:i/>
          <w:sz w:val="22"/>
          <w:szCs w:val="22"/>
        </w:rPr>
      </w:pPr>
      <w:r w:rsidRPr="00BE64A7">
        <w:rPr>
          <w:rFonts w:ascii="Garamond" w:hAnsi="Garamond" w:cs="Arial"/>
          <w:i/>
          <w:sz w:val="22"/>
          <w:szCs w:val="22"/>
        </w:rPr>
        <w:t xml:space="preserve"> </w:t>
      </w:r>
    </w:p>
    <w:p w14:paraId="3C5D9C89" w14:textId="5552DEE6" w:rsidR="00172242" w:rsidRPr="00BE64A7" w:rsidRDefault="00443AE9" w:rsidP="001F6BB3">
      <w:pPr>
        <w:pStyle w:val="ListParagraph"/>
        <w:numPr>
          <w:ilvl w:val="0"/>
          <w:numId w:val="3"/>
        </w:numPr>
        <w:autoSpaceDE w:val="0"/>
        <w:autoSpaceDN w:val="0"/>
        <w:rPr>
          <w:rFonts w:ascii="Garamond" w:hAnsi="Garamond" w:cs="Arial"/>
          <w:b/>
        </w:rPr>
      </w:pPr>
      <w:r w:rsidRPr="00BE64A7">
        <w:rPr>
          <w:rFonts w:ascii="Garamond" w:hAnsi="Garamond" w:cs="Arial"/>
        </w:rPr>
        <w:t xml:space="preserve">ASCE- AEI Award for the </w:t>
      </w:r>
      <w:r w:rsidRPr="00BE64A7">
        <w:rPr>
          <w:rFonts w:ascii="Garamond" w:hAnsi="Garamond" w:cs="Arial"/>
          <w:u w:val="single"/>
        </w:rPr>
        <w:t>Best Paper of the 2013 Architectural Engineering Conference</w:t>
      </w:r>
      <w:r w:rsidRPr="00BE64A7">
        <w:rPr>
          <w:rFonts w:ascii="Garamond" w:hAnsi="Garamond" w:cs="Arial"/>
        </w:rPr>
        <w:t xml:space="preserve"> for the papers “Material Condition and Deterioration Assessment Program for a 3rd Century Roman Temple,” by Erdogmus, E., Freedland, J., </w:t>
      </w:r>
      <w:proofErr w:type="spellStart"/>
      <w:r w:rsidRPr="00BE64A7">
        <w:rPr>
          <w:rFonts w:ascii="Garamond" w:hAnsi="Garamond" w:cs="Arial"/>
        </w:rPr>
        <w:t>Jording</w:t>
      </w:r>
      <w:proofErr w:type="spellEnd"/>
      <w:r w:rsidRPr="00BE64A7">
        <w:rPr>
          <w:rFonts w:ascii="Garamond" w:hAnsi="Garamond" w:cs="Arial"/>
        </w:rPr>
        <w:t>, A.</w:t>
      </w:r>
      <w:r w:rsidR="00624FF9">
        <w:rPr>
          <w:rFonts w:ascii="Garamond" w:hAnsi="Garamond" w:cs="Arial"/>
          <w:vertAlign w:val="superscript"/>
        </w:rPr>
        <w:t>*</w:t>
      </w:r>
      <w:r w:rsidRPr="00BE64A7">
        <w:rPr>
          <w:rFonts w:ascii="Garamond" w:hAnsi="Garamond" w:cs="Arial"/>
        </w:rPr>
        <w:t xml:space="preserve">, </w:t>
      </w:r>
      <w:proofErr w:type="spellStart"/>
      <w:r w:rsidRPr="00BE64A7">
        <w:rPr>
          <w:rFonts w:ascii="Garamond" w:hAnsi="Garamond" w:cs="Arial"/>
        </w:rPr>
        <w:t>Kousgaard</w:t>
      </w:r>
      <w:proofErr w:type="spellEnd"/>
      <w:r w:rsidRPr="00BE64A7">
        <w:rPr>
          <w:rFonts w:ascii="Garamond" w:hAnsi="Garamond" w:cs="Arial"/>
        </w:rPr>
        <w:t>, A.</w:t>
      </w:r>
      <w:r w:rsidR="00624FF9">
        <w:rPr>
          <w:rFonts w:ascii="Garamond" w:hAnsi="Garamond" w:cs="Arial"/>
          <w:vertAlign w:val="superscript"/>
        </w:rPr>
        <w:t>*</w:t>
      </w:r>
      <w:r w:rsidRPr="00BE64A7">
        <w:rPr>
          <w:rFonts w:ascii="Garamond" w:hAnsi="Garamond" w:cs="Arial"/>
        </w:rPr>
        <w:t>, Buckley C.M.</w:t>
      </w:r>
      <w:r w:rsidR="00624FF9">
        <w:rPr>
          <w:rFonts w:ascii="Garamond" w:hAnsi="Garamond" w:cs="Arial"/>
          <w:vertAlign w:val="superscript"/>
        </w:rPr>
        <w:t>*</w:t>
      </w:r>
      <w:r w:rsidRPr="00BE64A7">
        <w:rPr>
          <w:rFonts w:ascii="Garamond" w:hAnsi="Garamond" w:cs="Arial"/>
        </w:rPr>
        <w:t xml:space="preserve"> (2013).</w:t>
      </w:r>
    </w:p>
    <w:p w14:paraId="3F09BAAB" w14:textId="77777777" w:rsidR="004E6FBD" w:rsidRPr="00BE64A7" w:rsidRDefault="00443AE9" w:rsidP="001F6BB3">
      <w:pPr>
        <w:pStyle w:val="ListParagraph"/>
        <w:numPr>
          <w:ilvl w:val="0"/>
          <w:numId w:val="3"/>
        </w:numPr>
        <w:autoSpaceDE w:val="0"/>
        <w:autoSpaceDN w:val="0"/>
        <w:spacing w:after="120"/>
        <w:rPr>
          <w:rFonts w:ascii="Garamond" w:hAnsi="Garamond" w:cs="Arial"/>
          <w:b/>
          <w:i/>
        </w:rPr>
      </w:pPr>
      <w:r w:rsidRPr="00BE64A7">
        <w:rPr>
          <w:rFonts w:ascii="Garamond" w:hAnsi="Garamond" w:cs="Arial"/>
        </w:rPr>
        <w:t xml:space="preserve">ASCE-AEI Award for the </w:t>
      </w:r>
      <w:r w:rsidRPr="00BE64A7">
        <w:rPr>
          <w:rFonts w:ascii="Garamond" w:hAnsi="Garamond" w:cs="Arial"/>
          <w:u w:val="single"/>
        </w:rPr>
        <w:t>Best Journal Article</w:t>
      </w:r>
      <w:r w:rsidRPr="00BE64A7">
        <w:rPr>
          <w:rFonts w:ascii="Garamond" w:hAnsi="Garamond" w:cs="Arial"/>
        </w:rPr>
        <w:t xml:space="preserve"> in 2008 for the paper “Structural Appraisal of the Florentine Gothic Construction System,” by Erdogmus, E., Boothby, T.E.; published in </w:t>
      </w:r>
      <w:r w:rsidRPr="00BE64A7">
        <w:rPr>
          <w:rFonts w:ascii="Garamond" w:hAnsi="Garamond" w:cs="Arial"/>
          <w:i/>
        </w:rPr>
        <w:t>the Architectural Engineering Journal</w:t>
      </w:r>
      <w:r w:rsidRPr="00BE64A7">
        <w:rPr>
          <w:rFonts w:ascii="Garamond" w:hAnsi="Garamond" w:cs="Arial"/>
        </w:rPr>
        <w:t xml:space="preserve">, 2007, ASCE, 13(1), 9-17. </w:t>
      </w:r>
    </w:p>
    <w:p w14:paraId="469238A6" w14:textId="52900999" w:rsidR="00443AE9" w:rsidRPr="00BE64A7" w:rsidRDefault="00443AE9" w:rsidP="001F6BB3">
      <w:pPr>
        <w:pStyle w:val="ListParagraph"/>
        <w:numPr>
          <w:ilvl w:val="0"/>
          <w:numId w:val="3"/>
        </w:numPr>
        <w:autoSpaceDE w:val="0"/>
        <w:autoSpaceDN w:val="0"/>
        <w:spacing w:after="120"/>
        <w:rPr>
          <w:rFonts w:ascii="Garamond" w:hAnsi="Garamond" w:cs="Arial"/>
          <w:b/>
          <w:i/>
        </w:rPr>
      </w:pPr>
      <w:r w:rsidRPr="00BE64A7">
        <w:rPr>
          <w:rFonts w:ascii="Garamond" w:hAnsi="Garamond" w:cs="Arial"/>
        </w:rPr>
        <w:t xml:space="preserve">ASCE-AEI award for </w:t>
      </w:r>
      <w:r w:rsidRPr="00BE64A7">
        <w:rPr>
          <w:rFonts w:ascii="Garamond" w:hAnsi="Garamond" w:cs="Arial"/>
          <w:u w:val="single"/>
        </w:rPr>
        <w:t>Best Structural Paper Presented at the 2008 Architectural Engineering Conference</w:t>
      </w:r>
      <w:r w:rsidRPr="00BE64A7">
        <w:rPr>
          <w:rFonts w:ascii="Garamond" w:hAnsi="Garamond" w:cs="Arial"/>
        </w:rPr>
        <w:t xml:space="preserve"> for the paper</w:t>
      </w:r>
      <w:r w:rsidRPr="00BE64A7">
        <w:rPr>
          <w:rFonts w:ascii="Garamond" w:hAnsi="Garamond" w:cs="Arial"/>
          <w:i/>
        </w:rPr>
        <w:t xml:space="preserve"> </w:t>
      </w:r>
      <w:r w:rsidRPr="00BE64A7">
        <w:rPr>
          <w:rFonts w:ascii="Garamond" w:hAnsi="Garamond" w:cs="Arial"/>
        </w:rPr>
        <w:t>“Use of Ground Penetrating Radar for Accurate Concrete Thickness Measurements,” Authors: Meyer, K.</w:t>
      </w:r>
      <w:r w:rsidR="00624FF9">
        <w:rPr>
          <w:rFonts w:ascii="Garamond" w:hAnsi="Garamond" w:cs="Arial"/>
          <w:vertAlign w:val="superscript"/>
        </w:rPr>
        <w:t>*</w:t>
      </w:r>
      <w:r w:rsidRPr="00BE64A7">
        <w:rPr>
          <w:rFonts w:ascii="Garamond" w:hAnsi="Garamond" w:cs="Arial"/>
        </w:rPr>
        <w:t xml:space="preserve">, Erdogmus, E., </w:t>
      </w:r>
      <w:proofErr w:type="spellStart"/>
      <w:r w:rsidRPr="00BE64A7">
        <w:rPr>
          <w:rFonts w:ascii="Garamond" w:hAnsi="Garamond" w:cs="Arial"/>
        </w:rPr>
        <w:t>Morcous</w:t>
      </w:r>
      <w:proofErr w:type="spellEnd"/>
      <w:r w:rsidRPr="00BE64A7">
        <w:rPr>
          <w:rFonts w:ascii="Garamond" w:hAnsi="Garamond" w:cs="Arial"/>
        </w:rPr>
        <w:t xml:space="preserve">, G., </w:t>
      </w:r>
      <w:proofErr w:type="spellStart"/>
      <w:r w:rsidRPr="00BE64A7">
        <w:rPr>
          <w:rFonts w:ascii="Garamond" w:hAnsi="Garamond" w:cs="Arial"/>
        </w:rPr>
        <w:t>Naughtin</w:t>
      </w:r>
      <w:proofErr w:type="spellEnd"/>
      <w:r w:rsidRPr="00BE64A7">
        <w:rPr>
          <w:rFonts w:ascii="Garamond" w:hAnsi="Garamond" w:cs="Arial"/>
        </w:rPr>
        <w:t>, M.</w:t>
      </w:r>
      <w:r w:rsidRPr="00BE64A7">
        <w:rPr>
          <w:rFonts w:ascii="Garamond" w:hAnsi="Garamond" w:cs="Arial"/>
          <w:vertAlign w:val="superscript"/>
        </w:rPr>
        <w:t>1</w:t>
      </w:r>
      <w:r w:rsidRPr="00BE64A7">
        <w:rPr>
          <w:rFonts w:ascii="Garamond" w:hAnsi="Garamond" w:cs="Arial"/>
        </w:rPr>
        <w:t xml:space="preserve"> (2008).</w:t>
      </w:r>
      <w:r w:rsidRPr="00BE64A7">
        <w:rPr>
          <w:rFonts w:ascii="Garamond" w:hAnsi="Garamond" w:cs="Arial"/>
          <w:i/>
        </w:rPr>
        <w:t xml:space="preserve"> </w:t>
      </w:r>
    </w:p>
    <w:p w14:paraId="2EA05A05" w14:textId="1C2BA872" w:rsidR="000617F8" w:rsidRPr="004E6FBD" w:rsidRDefault="00276110" w:rsidP="00C80B9F">
      <w:pPr>
        <w:pStyle w:val="Heading1"/>
      </w:pPr>
      <w:bookmarkStart w:id="13" w:name="_Toc42693314"/>
      <w:bookmarkStart w:id="14" w:name="_Toc64643976"/>
      <w:r>
        <w:lastRenderedPageBreak/>
        <w:t xml:space="preserve">VII. </w:t>
      </w:r>
      <w:r w:rsidR="000617F8" w:rsidRPr="004E6FBD">
        <w:t>Publications</w:t>
      </w:r>
      <w:bookmarkEnd w:id="13"/>
      <w:bookmarkEnd w:id="14"/>
    </w:p>
    <w:p w14:paraId="1E99EFEB" w14:textId="354D9046" w:rsidR="00373BCC" w:rsidRPr="00DB5A02" w:rsidRDefault="00373BCC" w:rsidP="00FC2BCB">
      <w:pPr>
        <w:widowControl w:val="0"/>
        <w:ind w:left="360" w:hanging="360"/>
        <w:rPr>
          <w:rFonts w:ascii="Garamond" w:hAnsi="Garamond" w:cs="Arial"/>
          <w:i/>
          <w:sz w:val="22"/>
          <w:szCs w:val="22"/>
        </w:rPr>
      </w:pPr>
      <w:r w:rsidRPr="00DB5A02">
        <w:rPr>
          <w:rFonts w:ascii="Garamond" w:hAnsi="Garamond" w:cs="Arial"/>
          <w:i/>
          <w:sz w:val="22"/>
          <w:szCs w:val="22"/>
        </w:rPr>
        <w:t>*</w:t>
      </w:r>
      <w:r w:rsidR="00DB5A02">
        <w:rPr>
          <w:rFonts w:ascii="Garamond" w:hAnsi="Garamond" w:cs="Arial"/>
          <w:i/>
          <w:sz w:val="22"/>
          <w:szCs w:val="22"/>
        </w:rPr>
        <w:t>Denotes s</w:t>
      </w:r>
      <w:r w:rsidR="00FC2BCB" w:rsidRPr="00DB5A02">
        <w:rPr>
          <w:rFonts w:ascii="Garamond" w:hAnsi="Garamond" w:cs="Arial"/>
          <w:i/>
          <w:sz w:val="22"/>
          <w:szCs w:val="22"/>
        </w:rPr>
        <w:t>tudent</w:t>
      </w:r>
      <w:r w:rsidR="00DB5A02">
        <w:rPr>
          <w:rFonts w:ascii="Garamond" w:hAnsi="Garamond" w:cs="Arial"/>
          <w:i/>
          <w:sz w:val="22"/>
          <w:szCs w:val="22"/>
        </w:rPr>
        <w:t>s/r</w:t>
      </w:r>
      <w:r w:rsidR="0009263D" w:rsidRPr="00DB5A02">
        <w:rPr>
          <w:rFonts w:ascii="Garamond" w:hAnsi="Garamond" w:cs="Arial"/>
          <w:i/>
          <w:sz w:val="22"/>
          <w:szCs w:val="22"/>
        </w:rPr>
        <w:t xml:space="preserve">esearch assistants </w:t>
      </w:r>
      <w:r w:rsidRPr="00DB5A02">
        <w:rPr>
          <w:rFonts w:ascii="Garamond" w:hAnsi="Garamond" w:cs="Arial"/>
          <w:i/>
          <w:sz w:val="22"/>
          <w:szCs w:val="22"/>
        </w:rPr>
        <w:t xml:space="preserve">under Erdogmus’ supervision. </w:t>
      </w:r>
    </w:p>
    <w:p w14:paraId="449146C9" w14:textId="77777777" w:rsidR="00373BCC" w:rsidRDefault="00373BCC" w:rsidP="00DB1A59">
      <w:pPr>
        <w:pStyle w:val="BodyText"/>
        <w:widowControl w:val="0"/>
        <w:tabs>
          <w:tab w:val="num" w:pos="480"/>
        </w:tabs>
        <w:rPr>
          <w:rFonts w:cs="Arial"/>
          <w:b/>
          <w:bCs/>
          <w:smallCaps/>
        </w:rPr>
      </w:pPr>
    </w:p>
    <w:p w14:paraId="487A5DA5" w14:textId="77777777" w:rsidR="0009263D" w:rsidRDefault="0009263D" w:rsidP="00DB1A59">
      <w:pPr>
        <w:pStyle w:val="BodyText"/>
        <w:widowControl w:val="0"/>
        <w:tabs>
          <w:tab w:val="num" w:pos="480"/>
        </w:tabs>
        <w:rPr>
          <w:rFonts w:cs="Arial"/>
          <w:b/>
          <w:bCs/>
          <w:smallCaps/>
        </w:rPr>
      </w:pPr>
    </w:p>
    <w:p w14:paraId="19675A76" w14:textId="36EC4276" w:rsidR="0009263D" w:rsidRPr="00DB5A02" w:rsidRDefault="0009263D" w:rsidP="001F6BB3">
      <w:pPr>
        <w:pStyle w:val="BodyText"/>
        <w:widowControl w:val="0"/>
        <w:numPr>
          <w:ilvl w:val="0"/>
          <w:numId w:val="17"/>
        </w:numPr>
        <w:ind w:left="270" w:hanging="270"/>
        <w:rPr>
          <w:rFonts w:ascii="Garamond" w:hAnsi="Garamond" w:cs="Arial"/>
          <w:b/>
          <w:bCs/>
          <w:smallCaps/>
          <w:color w:val="365F91" w:themeColor="accent1" w:themeShade="BF"/>
          <w:sz w:val="22"/>
          <w:szCs w:val="22"/>
          <w:u w:val="single"/>
        </w:rPr>
      </w:pPr>
      <w:r w:rsidRPr="00DB5A02">
        <w:rPr>
          <w:rFonts w:ascii="Garamond" w:hAnsi="Garamond" w:cs="Arial"/>
          <w:b/>
          <w:bCs/>
          <w:smallCaps/>
          <w:color w:val="365F91" w:themeColor="accent1" w:themeShade="BF"/>
          <w:sz w:val="22"/>
          <w:szCs w:val="22"/>
          <w:u w:val="single"/>
        </w:rPr>
        <w:t>Peer-reviewed Journal Articles</w:t>
      </w:r>
      <w:r w:rsidR="00FC2BCB" w:rsidRPr="00DB5A02">
        <w:rPr>
          <w:rFonts w:ascii="Garamond" w:hAnsi="Garamond" w:cs="Arial"/>
          <w:b/>
          <w:bCs/>
          <w:smallCaps/>
          <w:color w:val="365F91" w:themeColor="accent1" w:themeShade="BF"/>
          <w:sz w:val="22"/>
          <w:szCs w:val="22"/>
          <w:u w:val="single"/>
        </w:rPr>
        <w:t xml:space="preserve"> In Print</w:t>
      </w:r>
      <w:r w:rsidRPr="00DB5A02">
        <w:rPr>
          <w:rFonts w:ascii="Garamond" w:hAnsi="Garamond" w:cs="Arial"/>
          <w:b/>
          <w:bCs/>
          <w:smallCaps/>
          <w:color w:val="365F91" w:themeColor="accent1" w:themeShade="BF"/>
          <w:sz w:val="22"/>
          <w:szCs w:val="22"/>
          <w:u w:val="single"/>
        </w:rPr>
        <w:t xml:space="preserve"> </w:t>
      </w:r>
      <w:r w:rsidR="00FC2BCB" w:rsidRPr="00DB5A02">
        <w:rPr>
          <w:rFonts w:ascii="Garamond" w:hAnsi="Garamond" w:cs="Arial"/>
          <w:b/>
          <w:bCs/>
          <w:smallCaps/>
          <w:color w:val="365F91" w:themeColor="accent1" w:themeShade="BF"/>
          <w:sz w:val="22"/>
          <w:szCs w:val="22"/>
          <w:u w:val="single"/>
        </w:rPr>
        <w:t>or Accepted</w:t>
      </w:r>
    </w:p>
    <w:p w14:paraId="5E9C8740" w14:textId="77777777" w:rsidR="00C0375F" w:rsidRPr="00C0375F" w:rsidRDefault="00C0375F" w:rsidP="00C0375F">
      <w:pPr>
        <w:pStyle w:val="Default"/>
        <w:ind w:left="720"/>
        <w:rPr>
          <w:rFonts w:ascii="Garamond" w:hAnsi="Garamond" w:cs="Charis SIL"/>
          <w:sz w:val="22"/>
          <w:szCs w:val="22"/>
        </w:rPr>
      </w:pPr>
    </w:p>
    <w:p w14:paraId="7B569FC5" w14:textId="27D7DFAD" w:rsidR="00B47BCF" w:rsidRPr="00B47BCF" w:rsidRDefault="00B47BCF" w:rsidP="004A1294">
      <w:pPr>
        <w:numPr>
          <w:ilvl w:val="0"/>
          <w:numId w:val="1"/>
        </w:numPr>
        <w:autoSpaceDE w:val="0"/>
        <w:autoSpaceDN w:val="0"/>
        <w:spacing w:line="276" w:lineRule="auto"/>
        <w:rPr>
          <w:rFonts w:ascii="Garamond" w:hAnsi="Garamond" w:cs="Arial"/>
          <w:sz w:val="22"/>
          <w:szCs w:val="22"/>
        </w:rPr>
      </w:pPr>
      <w:proofErr w:type="spellStart"/>
      <w:r w:rsidRPr="00B47BCF">
        <w:rPr>
          <w:rFonts w:ascii="Garamond" w:hAnsi="Garamond"/>
          <w:sz w:val="22"/>
          <w:szCs w:val="22"/>
        </w:rPr>
        <w:t>Ehresman</w:t>
      </w:r>
      <w:proofErr w:type="spellEnd"/>
      <w:r w:rsidRPr="00B47BCF">
        <w:rPr>
          <w:rFonts w:ascii="Garamond" w:hAnsi="Garamond"/>
          <w:sz w:val="22"/>
          <w:szCs w:val="22"/>
        </w:rPr>
        <w:t>, R.</w:t>
      </w:r>
      <w:r>
        <w:rPr>
          <w:rFonts w:ascii="Garamond" w:hAnsi="Garamond"/>
          <w:sz w:val="22"/>
          <w:szCs w:val="22"/>
        </w:rPr>
        <w:t>*</w:t>
      </w:r>
      <w:r w:rsidRPr="00B47BCF">
        <w:rPr>
          <w:rFonts w:ascii="Garamond" w:hAnsi="Garamond"/>
          <w:sz w:val="22"/>
          <w:szCs w:val="22"/>
        </w:rPr>
        <w:t>, Taylor, N.</w:t>
      </w:r>
      <w:r>
        <w:rPr>
          <w:rFonts w:ascii="Garamond" w:hAnsi="Garamond"/>
          <w:sz w:val="22"/>
          <w:szCs w:val="22"/>
        </w:rPr>
        <w:t>*</w:t>
      </w:r>
      <w:r w:rsidRPr="00B47BCF">
        <w:rPr>
          <w:rFonts w:ascii="Garamond" w:hAnsi="Garamond"/>
          <w:sz w:val="22"/>
          <w:szCs w:val="22"/>
        </w:rPr>
        <w:t>, Pulatsu, B.</w:t>
      </w:r>
      <w:r>
        <w:rPr>
          <w:rFonts w:ascii="Garamond" w:hAnsi="Garamond"/>
          <w:sz w:val="22"/>
          <w:szCs w:val="22"/>
        </w:rPr>
        <w:t>*</w:t>
      </w:r>
      <w:r w:rsidRPr="00B47BCF">
        <w:rPr>
          <w:rFonts w:ascii="Garamond" w:hAnsi="Garamond"/>
          <w:sz w:val="22"/>
          <w:szCs w:val="22"/>
        </w:rPr>
        <w:t xml:space="preserve">, Erdogmus, E. </w:t>
      </w:r>
      <w:r>
        <w:rPr>
          <w:rFonts w:ascii="Garamond" w:hAnsi="Garamond"/>
          <w:sz w:val="22"/>
          <w:szCs w:val="22"/>
        </w:rPr>
        <w:t xml:space="preserve">(2021). </w:t>
      </w:r>
      <w:r w:rsidRPr="00B47BCF">
        <w:rPr>
          <w:rFonts w:ascii="Garamond" w:hAnsi="Garamond"/>
          <w:sz w:val="22"/>
          <w:szCs w:val="22"/>
        </w:rPr>
        <w:t>“</w:t>
      </w:r>
      <w:r w:rsidRPr="00B47BCF">
        <w:rPr>
          <w:rFonts w:ascii="Garamond" w:hAnsi="Garamond" w:cs="Arial"/>
          <w:sz w:val="22"/>
          <w:szCs w:val="22"/>
          <w:shd w:val="clear" w:color="auto" w:fill="FFFFFF"/>
        </w:rPr>
        <w:t>Discrete Rigid Block Analysis to Assess Settlement Induced Damage in Unreinforced Masonry Façades</w:t>
      </w:r>
      <w:r>
        <w:rPr>
          <w:rFonts w:ascii="Garamond" w:hAnsi="Garamond" w:cs="Arial"/>
          <w:sz w:val="22"/>
          <w:szCs w:val="22"/>
          <w:shd w:val="clear" w:color="auto" w:fill="FFFFFF"/>
        </w:rPr>
        <w:t xml:space="preserve">,” </w:t>
      </w:r>
      <w:r w:rsidRPr="00B47BCF">
        <w:rPr>
          <w:rFonts w:ascii="Garamond" w:hAnsi="Garamond" w:cs="Arial"/>
          <w:i/>
          <w:sz w:val="22"/>
          <w:szCs w:val="22"/>
          <w:shd w:val="clear" w:color="auto" w:fill="FFFFFF"/>
        </w:rPr>
        <w:t>Civil Eng</w:t>
      </w:r>
      <w:r>
        <w:rPr>
          <w:rFonts w:ascii="Garamond" w:hAnsi="Garamond" w:cs="Arial"/>
          <w:i/>
          <w:sz w:val="22"/>
          <w:szCs w:val="22"/>
          <w:shd w:val="clear" w:color="auto" w:fill="FFFFFF"/>
        </w:rPr>
        <w:t xml:space="preserve"> 2021</w:t>
      </w:r>
      <w:r>
        <w:rPr>
          <w:rFonts w:ascii="Garamond" w:hAnsi="Garamond" w:cs="Arial"/>
          <w:sz w:val="22"/>
          <w:szCs w:val="22"/>
          <w:shd w:val="clear" w:color="auto" w:fill="FFFFFF"/>
        </w:rPr>
        <w:t>, 2(3), 541-</w:t>
      </w:r>
      <w:r w:rsidRPr="00B47BCF">
        <w:rPr>
          <w:rFonts w:ascii="Garamond" w:hAnsi="Garamond" w:cs="Arial"/>
          <w:sz w:val="22"/>
          <w:szCs w:val="22"/>
          <w:shd w:val="clear" w:color="auto" w:fill="FFFFFF"/>
        </w:rPr>
        <w:t xml:space="preserve">555, </w:t>
      </w:r>
      <w:hyperlink r:id="rId11" w:history="1">
        <w:r w:rsidRPr="00B47BCF">
          <w:rPr>
            <w:rStyle w:val="Hyperlink"/>
            <w:rFonts w:ascii="Garamond" w:hAnsi="Garamond" w:cs="Arial"/>
            <w:bCs/>
            <w:sz w:val="22"/>
            <w:szCs w:val="22"/>
            <w:shd w:val="clear" w:color="auto" w:fill="FFFFFF"/>
          </w:rPr>
          <w:t>https://doi.org/10.3390/civileng2030030</w:t>
        </w:r>
      </w:hyperlink>
    </w:p>
    <w:p w14:paraId="731E1FBC" w14:textId="3466EF8F" w:rsidR="004A1294" w:rsidRPr="00967FAE" w:rsidRDefault="004A1294" w:rsidP="004A1294">
      <w:pPr>
        <w:numPr>
          <w:ilvl w:val="0"/>
          <w:numId w:val="1"/>
        </w:numPr>
        <w:autoSpaceDE w:val="0"/>
        <w:autoSpaceDN w:val="0"/>
        <w:spacing w:line="276" w:lineRule="auto"/>
        <w:rPr>
          <w:rFonts w:ascii="Garamond" w:hAnsi="Garamond" w:cs="Arial"/>
          <w:sz w:val="22"/>
          <w:szCs w:val="22"/>
        </w:rPr>
      </w:pPr>
      <w:r w:rsidRPr="00967FAE">
        <w:rPr>
          <w:rFonts w:ascii="Garamond" w:hAnsi="Garamond" w:cs="Arial"/>
          <w:sz w:val="22"/>
          <w:szCs w:val="22"/>
        </w:rPr>
        <w:t>Pulatsu, B.</w:t>
      </w:r>
      <w:r w:rsidR="00B47BCF">
        <w:rPr>
          <w:rFonts w:ascii="Garamond" w:hAnsi="Garamond" w:cs="Arial"/>
          <w:sz w:val="22"/>
          <w:szCs w:val="22"/>
        </w:rPr>
        <w:t>*</w:t>
      </w:r>
      <w:r w:rsidRPr="00967FAE">
        <w:rPr>
          <w:rFonts w:ascii="Garamond" w:hAnsi="Garamond" w:cs="Arial"/>
          <w:sz w:val="22"/>
          <w:szCs w:val="22"/>
        </w:rPr>
        <w:t xml:space="preserve">, </w:t>
      </w:r>
      <w:proofErr w:type="spellStart"/>
      <w:r w:rsidRPr="00967FAE">
        <w:rPr>
          <w:rFonts w:ascii="Garamond" w:hAnsi="Garamond" w:cs="Arial"/>
          <w:sz w:val="22"/>
          <w:szCs w:val="22"/>
        </w:rPr>
        <w:t>Gonen</w:t>
      </w:r>
      <w:proofErr w:type="spellEnd"/>
      <w:r w:rsidRPr="00967FAE">
        <w:rPr>
          <w:rFonts w:ascii="Garamond" w:hAnsi="Garamond" w:cs="Arial"/>
          <w:sz w:val="22"/>
          <w:szCs w:val="22"/>
        </w:rPr>
        <w:t xml:space="preserve">, S., </w:t>
      </w:r>
      <w:proofErr w:type="spellStart"/>
      <w:r w:rsidRPr="00967FAE">
        <w:rPr>
          <w:rFonts w:ascii="Garamond" w:hAnsi="Garamond" w:cs="Arial"/>
          <w:sz w:val="22"/>
          <w:szCs w:val="22"/>
        </w:rPr>
        <w:t>Erdogmus</w:t>
      </w:r>
      <w:proofErr w:type="spellEnd"/>
      <w:r w:rsidRPr="00967FAE">
        <w:rPr>
          <w:rFonts w:ascii="Garamond" w:hAnsi="Garamond" w:cs="Arial"/>
          <w:sz w:val="22"/>
          <w:szCs w:val="22"/>
        </w:rPr>
        <w:t xml:space="preserve">, E., </w:t>
      </w:r>
      <w:proofErr w:type="spellStart"/>
      <w:r w:rsidRPr="00967FAE">
        <w:rPr>
          <w:rFonts w:ascii="Garamond" w:hAnsi="Garamond" w:cs="Arial"/>
          <w:sz w:val="22"/>
          <w:szCs w:val="22"/>
        </w:rPr>
        <w:t>Lourenço</w:t>
      </w:r>
      <w:proofErr w:type="spellEnd"/>
      <w:r w:rsidRPr="00967FAE">
        <w:rPr>
          <w:rFonts w:ascii="Garamond" w:hAnsi="Garamond" w:cs="Arial"/>
          <w:sz w:val="22"/>
          <w:szCs w:val="22"/>
        </w:rPr>
        <w:t>, P. B.</w:t>
      </w:r>
      <w:proofErr w:type="gramStart"/>
      <w:r w:rsidRPr="00967FAE">
        <w:rPr>
          <w:rFonts w:ascii="Garamond" w:hAnsi="Garamond" w:cs="Arial"/>
          <w:sz w:val="22"/>
          <w:szCs w:val="22"/>
        </w:rPr>
        <w:t xml:space="preserve">,  </w:t>
      </w:r>
      <w:proofErr w:type="spellStart"/>
      <w:r w:rsidRPr="00967FAE">
        <w:rPr>
          <w:rFonts w:ascii="Garamond" w:hAnsi="Garamond" w:cs="Arial"/>
          <w:sz w:val="22"/>
          <w:szCs w:val="22"/>
        </w:rPr>
        <w:t>Lemos</w:t>
      </w:r>
      <w:proofErr w:type="spellEnd"/>
      <w:proofErr w:type="gramEnd"/>
      <w:r w:rsidRPr="00967FAE">
        <w:rPr>
          <w:rFonts w:ascii="Garamond" w:hAnsi="Garamond" w:cs="Arial"/>
          <w:sz w:val="22"/>
          <w:szCs w:val="22"/>
        </w:rPr>
        <w:t xml:space="preserve">’,J. V.  and Prakash, R. (2021). “In-Plane Structural Performance of Dry-Joint Stone Masonry Walls: A Spatial and Non-Spatial Stochastic </w:t>
      </w:r>
      <w:proofErr w:type="spellStart"/>
      <w:r w:rsidRPr="00967FAE">
        <w:rPr>
          <w:rFonts w:ascii="Garamond" w:hAnsi="Garamond" w:cs="Arial"/>
          <w:sz w:val="22"/>
          <w:szCs w:val="22"/>
        </w:rPr>
        <w:t>Discontinuum</w:t>
      </w:r>
      <w:proofErr w:type="spellEnd"/>
      <w:r w:rsidRPr="00967FAE">
        <w:rPr>
          <w:rFonts w:ascii="Garamond" w:hAnsi="Garamond" w:cs="Arial"/>
          <w:sz w:val="22"/>
          <w:szCs w:val="22"/>
        </w:rPr>
        <w:t xml:space="preserve"> Analysis,” </w:t>
      </w:r>
      <w:r w:rsidRPr="00967FAE">
        <w:rPr>
          <w:rFonts w:ascii="Garamond" w:hAnsi="Garamond" w:cs="Arial"/>
          <w:i/>
          <w:sz w:val="22"/>
          <w:szCs w:val="22"/>
        </w:rPr>
        <w:t>Engineering Structures</w:t>
      </w:r>
      <w:r w:rsidR="00967FAE" w:rsidRPr="00967FAE">
        <w:rPr>
          <w:rFonts w:ascii="Garamond" w:hAnsi="Garamond" w:cs="Arial"/>
          <w:i/>
          <w:sz w:val="22"/>
          <w:szCs w:val="22"/>
        </w:rPr>
        <w:t xml:space="preserve"> 242 (2021) 112620. DOI: </w:t>
      </w:r>
      <w:hyperlink r:id="rId12" w:tgtFrame="_blank" w:tooltip="Persistent link using digital object identifier" w:history="1">
        <w:r w:rsidR="00967FAE" w:rsidRPr="00967FAE">
          <w:rPr>
            <w:rStyle w:val="Hyperlink"/>
            <w:rFonts w:ascii="Garamond" w:hAnsi="Garamond" w:cs="Arial"/>
            <w:color w:val="0C7DBB"/>
            <w:sz w:val="22"/>
            <w:szCs w:val="22"/>
          </w:rPr>
          <w:t>https://doi.org/10.1016/j.engstruct.2021.112620</w:t>
        </w:r>
      </w:hyperlink>
    </w:p>
    <w:p w14:paraId="77D6F8E5" w14:textId="6C010CC6" w:rsidR="004A1294" w:rsidRPr="00967FAE" w:rsidRDefault="004A1294" w:rsidP="004A1294">
      <w:pPr>
        <w:numPr>
          <w:ilvl w:val="0"/>
          <w:numId w:val="1"/>
        </w:numPr>
        <w:autoSpaceDE w:val="0"/>
        <w:autoSpaceDN w:val="0"/>
        <w:spacing w:line="276" w:lineRule="auto"/>
        <w:rPr>
          <w:rFonts w:ascii="Garamond" w:hAnsi="Garamond" w:cs="Arial"/>
          <w:sz w:val="22"/>
          <w:szCs w:val="22"/>
        </w:rPr>
      </w:pPr>
      <w:proofErr w:type="spellStart"/>
      <w:r w:rsidRPr="00967FAE">
        <w:rPr>
          <w:rFonts w:ascii="Garamond" w:hAnsi="Garamond" w:cs="Arial"/>
          <w:sz w:val="22"/>
          <w:szCs w:val="22"/>
        </w:rPr>
        <w:t>Amiri</w:t>
      </w:r>
      <w:proofErr w:type="spellEnd"/>
      <w:r w:rsidRPr="00967FAE">
        <w:rPr>
          <w:rFonts w:ascii="Garamond" w:hAnsi="Garamond" w:cs="Arial"/>
          <w:sz w:val="22"/>
          <w:szCs w:val="22"/>
        </w:rPr>
        <w:t>, A.S.</w:t>
      </w:r>
      <w:r w:rsidR="00B47BCF">
        <w:rPr>
          <w:rFonts w:ascii="Garamond" w:hAnsi="Garamond" w:cs="Arial"/>
          <w:sz w:val="22"/>
          <w:szCs w:val="22"/>
        </w:rPr>
        <w:t>*</w:t>
      </w:r>
      <w:r w:rsidRPr="00967FAE">
        <w:rPr>
          <w:rFonts w:ascii="Garamond" w:hAnsi="Garamond" w:cs="Arial"/>
          <w:sz w:val="22"/>
          <w:szCs w:val="22"/>
        </w:rPr>
        <w:t xml:space="preserve">, Erdogmus, E., Richter-Egger, D. “A Comparison between Ultrasonic Guided Wave Leakage and Half-Cell Potential Methods in Detection of Corrosion in Reinforced Concrete Decks, </w:t>
      </w:r>
      <w:r w:rsidRPr="00967FAE">
        <w:rPr>
          <w:rFonts w:ascii="Garamond" w:hAnsi="Garamond" w:cs="Arial"/>
          <w:i/>
          <w:sz w:val="22"/>
          <w:szCs w:val="22"/>
        </w:rPr>
        <w:t>Signals</w:t>
      </w:r>
      <w:r w:rsidR="00967FAE" w:rsidRPr="00967FAE">
        <w:rPr>
          <w:rFonts w:ascii="Garamond" w:hAnsi="Garamond" w:cs="Arial"/>
          <w:i/>
          <w:sz w:val="22"/>
          <w:szCs w:val="22"/>
        </w:rPr>
        <w:t xml:space="preserve"> 2(3), 413-433</w:t>
      </w:r>
      <w:r w:rsidRPr="00967FAE">
        <w:rPr>
          <w:rFonts w:ascii="Garamond" w:hAnsi="Garamond" w:cs="Arial"/>
          <w:i/>
          <w:sz w:val="22"/>
          <w:szCs w:val="22"/>
        </w:rPr>
        <w:t>.</w:t>
      </w:r>
      <w:r w:rsidRPr="00967FAE">
        <w:rPr>
          <w:rFonts w:ascii="Garamond" w:hAnsi="Garamond" w:cs="Arial"/>
          <w:sz w:val="22"/>
          <w:szCs w:val="22"/>
        </w:rPr>
        <w:t xml:space="preserve"> </w:t>
      </w:r>
      <w:hyperlink r:id="rId13" w:history="1">
        <w:r w:rsidR="00967FAE" w:rsidRPr="00967FAE">
          <w:rPr>
            <w:rStyle w:val="Hyperlink"/>
            <w:rFonts w:ascii="Garamond" w:hAnsi="Garamond" w:cs="Arial"/>
            <w:bCs/>
            <w:sz w:val="22"/>
            <w:szCs w:val="22"/>
            <w:shd w:val="clear" w:color="auto" w:fill="FFFFFF"/>
          </w:rPr>
          <w:t>https://doi.org/10.3390/signals2030026</w:t>
        </w:r>
      </w:hyperlink>
    </w:p>
    <w:p w14:paraId="2213316B" w14:textId="3538DD6E" w:rsidR="00C0375F" w:rsidRPr="00C0375F" w:rsidRDefault="00C0375F" w:rsidP="00263F9A">
      <w:pPr>
        <w:pStyle w:val="Default"/>
        <w:numPr>
          <w:ilvl w:val="0"/>
          <w:numId w:val="1"/>
        </w:numPr>
        <w:rPr>
          <w:rStyle w:val="Hyperlink"/>
          <w:rFonts w:ascii="Garamond" w:hAnsi="Garamond"/>
          <w:color w:val="333333"/>
          <w:sz w:val="22"/>
          <w:szCs w:val="22"/>
          <w:shd w:val="clear" w:color="auto" w:fill="FFFFFF"/>
        </w:rPr>
      </w:pPr>
      <w:proofErr w:type="spellStart"/>
      <w:r w:rsidRPr="00C0375F">
        <w:rPr>
          <w:rFonts w:ascii="Garamond" w:eastAsia="MS Mincho" w:hAnsi="Garamond"/>
          <w:color w:val="222222"/>
          <w:sz w:val="22"/>
          <w:szCs w:val="22"/>
          <w:shd w:val="clear" w:color="auto" w:fill="FFFFFF"/>
          <w:lang w:eastAsia="ja-JP"/>
        </w:rPr>
        <w:t>Gonen</w:t>
      </w:r>
      <w:proofErr w:type="spellEnd"/>
      <w:r w:rsidRPr="00C0375F">
        <w:rPr>
          <w:rFonts w:ascii="Garamond" w:eastAsia="MS Mincho" w:hAnsi="Garamond"/>
          <w:color w:val="222222"/>
          <w:sz w:val="22"/>
          <w:szCs w:val="22"/>
          <w:shd w:val="clear" w:color="auto" w:fill="FFFFFF"/>
          <w:lang w:eastAsia="ja-JP"/>
        </w:rPr>
        <w:t>, S., Pulatsu, B.</w:t>
      </w:r>
      <w:r w:rsidR="006C30D1">
        <w:rPr>
          <w:rFonts w:ascii="Garamond" w:eastAsia="MS Mincho" w:hAnsi="Garamond"/>
          <w:color w:val="222222"/>
          <w:sz w:val="22"/>
          <w:szCs w:val="22"/>
          <w:shd w:val="clear" w:color="auto" w:fill="FFFFFF"/>
          <w:lang w:eastAsia="ja-JP"/>
        </w:rPr>
        <w:t>*</w:t>
      </w:r>
      <w:r w:rsidRPr="00C0375F">
        <w:rPr>
          <w:rFonts w:ascii="Garamond" w:eastAsia="MS Mincho" w:hAnsi="Garamond"/>
          <w:color w:val="222222"/>
          <w:sz w:val="22"/>
          <w:szCs w:val="22"/>
          <w:shd w:val="clear" w:color="auto" w:fill="FFFFFF"/>
          <w:lang w:eastAsia="ja-JP"/>
        </w:rPr>
        <w:t xml:space="preserve">, </w:t>
      </w:r>
      <w:proofErr w:type="spellStart"/>
      <w:r w:rsidRPr="00C0375F">
        <w:rPr>
          <w:rFonts w:ascii="Garamond" w:eastAsia="MS Mincho" w:hAnsi="Garamond"/>
          <w:color w:val="222222"/>
          <w:sz w:val="22"/>
          <w:szCs w:val="22"/>
          <w:shd w:val="clear" w:color="auto" w:fill="FFFFFF"/>
          <w:lang w:eastAsia="ja-JP"/>
        </w:rPr>
        <w:t>Soyoz</w:t>
      </w:r>
      <w:proofErr w:type="spellEnd"/>
      <w:r w:rsidRPr="00C0375F">
        <w:rPr>
          <w:rFonts w:ascii="Garamond" w:eastAsia="MS Mincho" w:hAnsi="Garamond"/>
          <w:color w:val="222222"/>
          <w:sz w:val="22"/>
          <w:szCs w:val="22"/>
          <w:shd w:val="clear" w:color="auto" w:fill="FFFFFF"/>
          <w:lang w:eastAsia="ja-JP"/>
        </w:rPr>
        <w:t xml:space="preserve">, S., Erdogmus, E. </w:t>
      </w:r>
      <w:r w:rsidR="006C30D1">
        <w:rPr>
          <w:rFonts w:ascii="Garamond" w:eastAsia="MS Mincho" w:hAnsi="Garamond"/>
          <w:color w:val="222222"/>
          <w:sz w:val="22"/>
          <w:szCs w:val="22"/>
          <w:shd w:val="clear" w:color="auto" w:fill="FFFFFF"/>
          <w:lang w:eastAsia="ja-JP"/>
        </w:rPr>
        <w:t>(2021) “</w:t>
      </w:r>
      <w:r w:rsidRPr="00C0375F">
        <w:rPr>
          <w:rFonts w:ascii="Garamond" w:eastAsia="MS Mincho" w:hAnsi="Garamond"/>
          <w:color w:val="222222"/>
          <w:sz w:val="22"/>
          <w:szCs w:val="22"/>
          <w:shd w:val="clear" w:color="auto" w:fill="FFFFFF"/>
          <w:lang w:eastAsia="ja-JP"/>
        </w:rPr>
        <w:t xml:space="preserve">Stochastic </w:t>
      </w:r>
      <w:proofErr w:type="spellStart"/>
      <w:r w:rsidRPr="00C0375F">
        <w:rPr>
          <w:rFonts w:ascii="Garamond" w:eastAsia="MS Mincho" w:hAnsi="Garamond"/>
          <w:color w:val="222222"/>
          <w:sz w:val="22"/>
          <w:szCs w:val="22"/>
          <w:shd w:val="clear" w:color="auto" w:fill="FFFFFF"/>
          <w:lang w:eastAsia="ja-JP"/>
        </w:rPr>
        <w:t>Discontinuum</w:t>
      </w:r>
      <w:proofErr w:type="spellEnd"/>
      <w:r w:rsidRPr="00C0375F">
        <w:rPr>
          <w:rFonts w:ascii="Garamond" w:eastAsia="MS Mincho" w:hAnsi="Garamond"/>
          <w:color w:val="222222"/>
          <w:sz w:val="22"/>
          <w:szCs w:val="22"/>
          <w:shd w:val="clear" w:color="auto" w:fill="FFFFFF"/>
          <w:lang w:eastAsia="ja-JP"/>
        </w:rPr>
        <w:t xml:space="preserve"> Analysis of Unreinforced Masonry Walls: Lateral Capacity and Performance Assessments,</w:t>
      </w:r>
      <w:r w:rsidR="006C30D1">
        <w:rPr>
          <w:rFonts w:ascii="Garamond" w:eastAsia="MS Mincho" w:hAnsi="Garamond"/>
          <w:color w:val="222222"/>
          <w:sz w:val="22"/>
          <w:szCs w:val="22"/>
          <w:shd w:val="clear" w:color="auto" w:fill="FFFFFF"/>
          <w:lang w:eastAsia="ja-JP"/>
        </w:rPr>
        <w:t>”</w:t>
      </w:r>
      <w:r w:rsidRPr="00C0375F">
        <w:rPr>
          <w:rFonts w:ascii="Garamond" w:eastAsia="MS Mincho" w:hAnsi="Garamond"/>
          <w:color w:val="222222"/>
          <w:sz w:val="22"/>
          <w:szCs w:val="22"/>
          <w:shd w:val="clear" w:color="auto" w:fill="FFFFFF"/>
          <w:lang w:eastAsia="ja-JP"/>
        </w:rPr>
        <w:t xml:space="preserve"> </w:t>
      </w:r>
      <w:r w:rsidRPr="006C30D1">
        <w:rPr>
          <w:rFonts w:ascii="Garamond" w:eastAsia="MS Mincho" w:hAnsi="Garamond"/>
          <w:i/>
          <w:color w:val="222222"/>
          <w:sz w:val="22"/>
          <w:szCs w:val="22"/>
          <w:shd w:val="clear" w:color="auto" w:fill="FFFFFF"/>
          <w:lang w:eastAsia="ja-JP"/>
        </w:rPr>
        <w:t>Engineering Structures</w:t>
      </w:r>
      <w:r w:rsidRPr="00C0375F">
        <w:rPr>
          <w:rFonts w:ascii="Garamond" w:eastAsia="MS Mincho" w:hAnsi="Garamond"/>
          <w:color w:val="222222"/>
          <w:sz w:val="22"/>
          <w:szCs w:val="22"/>
          <w:shd w:val="clear" w:color="auto" w:fill="FFFFFF"/>
          <w:lang w:eastAsia="ja-JP"/>
        </w:rPr>
        <w:t>, 238 (2021)</w:t>
      </w:r>
      <w:r w:rsidRPr="00C0375F">
        <w:rPr>
          <w:rFonts w:ascii="Garamond" w:hAnsi="Garamond" w:cs="Arial"/>
          <w:i/>
          <w:sz w:val="22"/>
          <w:szCs w:val="22"/>
        </w:rPr>
        <w:t xml:space="preserve"> 112175, </w:t>
      </w:r>
      <w:hyperlink r:id="rId14" w:history="1">
        <w:r w:rsidRPr="00C0375F">
          <w:rPr>
            <w:rStyle w:val="Hyperlink"/>
            <w:rFonts w:ascii="Garamond" w:eastAsiaTheme="minorHAnsi" w:hAnsi="Garamond"/>
            <w:sz w:val="22"/>
            <w:szCs w:val="22"/>
            <w:shd w:val="clear" w:color="auto" w:fill="FFFFFF"/>
          </w:rPr>
          <w:t>https://doi.org/10.1016/j.engstruct.2021.112175</w:t>
        </w:r>
      </w:hyperlink>
    </w:p>
    <w:p w14:paraId="6A28FE18" w14:textId="594AB51E" w:rsidR="005151FC" w:rsidRPr="00C0375F" w:rsidRDefault="005151FC" w:rsidP="00263F9A">
      <w:pPr>
        <w:pStyle w:val="Default"/>
        <w:numPr>
          <w:ilvl w:val="0"/>
          <w:numId w:val="1"/>
        </w:numPr>
        <w:rPr>
          <w:rStyle w:val="Hyperlink"/>
          <w:rFonts w:ascii="Garamond" w:hAnsi="Garamond"/>
          <w:color w:val="333333"/>
          <w:shd w:val="clear" w:color="auto" w:fill="FFFFFF"/>
        </w:rPr>
      </w:pPr>
      <w:proofErr w:type="spellStart"/>
      <w:r w:rsidRPr="00C0375F">
        <w:rPr>
          <w:rFonts w:ascii="Garamond" w:eastAsia="MS Mincho" w:hAnsi="Garamond"/>
          <w:color w:val="222222"/>
          <w:shd w:val="clear" w:color="auto" w:fill="FFFFFF"/>
          <w:lang w:eastAsia="ja-JP"/>
        </w:rPr>
        <w:t>Sondag</w:t>
      </w:r>
      <w:proofErr w:type="spellEnd"/>
      <w:r w:rsidRPr="00C0375F">
        <w:rPr>
          <w:rFonts w:ascii="Garamond" w:eastAsia="MS Mincho" w:hAnsi="Garamond"/>
          <w:color w:val="222222"/>
          <w:shd w:val="clear" w:color="auto" w:fill="FFFFFF"/>
          <w:lang w:eastAsia="ja-JP"/>
        </w:rPr>
        <w:t>, T.*, Erdogmus</w:t>
      </w:r>
      <w:r w:rsidRPr="00C0375F">
        <w:rPr>
          <w:rFonts w:ascii="Garamond" w:eastAsia="MS Mincho" w:hAnsi="Garamond"/>
          <w:lang w:eastAsia="ja-JP"/>
        </w:rPr>
        <w:t xml:space="preserve">, E., Puckett, J.  Forthcoming. “Evaluation of the Dynamic Behavior of Steel Staircases with Concrete Filled Pan Threads” </w:t>
      </w:r>
      <w:r w:rsidRPr="00C0375F">
        <w:rPr>
          <w:rFonts w:ascii="Garamond" w:eastAsia="MS Mincho" w:hAnsi="Garamond"/>
          <w:i/>
          <w:lang w:eastAsia="ja-JP"/>
        </w:rPr>
        <w:t>accepted for publication in the Journal of Architectural</w:t>
      </w:r>
      <w:r w:rsidRPr="00C0375F">
        <w:rPr>
          <w:rFonts w:ascii="Garamond" w:hAnsi="Garamond"/>
          <w:i/>
        </w:rPr>
        <w:t xml:space="preserve"> Engineering, ASCE. </w:t>
      </w:r>
      <w:r w:rsidRPr="00C0375F">
        <w:rPr>
          <w:rFonts w:ascii="Garamond" w:hAnsi="Garamond"/>
        </w:rPr>
        <w:t>DOI:</w:t>
      </w:r>
      <w:r w:rsidRPr="00C0375F">
        <w:rPr>
          <w:rFonts w:ascii="Garamond" w:hAnsi="Garamond"/>
          <w:i/>
        </w:rPr>
        <w:t xml:space="preserve"> </w:t>
      </w:r>
      <w:hyperlink r:id="rId15" w:history="1">
        <w:r w:rsidRPr="00C0375F">
          <w:rPr>
            <w:rStyle w:val="Hyperlink"/>
            <w:rFonts w:ascii="Garamond" w:hAnsi="Garamond"/>
            <w:color w:val="333333"/>
            <w:shd w:val="clear" w:color="auto" w:fill="FFFFFF"/>
          </w:rPr>
          <w:t>10.1061/(ASCE)AE.1943-5568.0000464</w:t>
        </w:r>
      </w:hyperlink>
    </w:p>
    <w:p w14:paraId="41A8BEB4" w14:textId="77777777" w:rsidR="005151FC" w:rsidRPr="00D724B9" w:rsidRDefault="005151FC" w:rsidP="005151FC">
      <w:pPr>
        <w:pStyle w:val="ListParagraph"/>
        <w:numPr>
          <w:ilvl w:val="0"/>
          <w:numId w:val="1"/>
        </w:numPr>
        <w:spacing w:after="0"/>
        <w:rPr>
          <w:rFonts w:ascii="Garamond" w:eastAsia="Times New Roman" w:hAnsi="Garamond" w:cs="Arial"/>
          <w:bCs/>
          <w:i/>
          <w:color w:val="222222"/>
          <w:shd w:val="clear" w:color="auto" w:fill="FFFFFF"/>
          <w:lang w:eastAsia="en-US"/>
        </w:rPr>
      </w:pPr>
      <w:proofErr w:type="spellStart"/>
      <w:r w:rsidRPr="003F3AF4">
        <w:rPr>
          <w:rFonts w:ascii="Garamond" w:hAnsi="Garamond" w:cs="Arial"/>
          <w:color w:val="222222"/>
          <w:shd w:val="clear" w:color="auto" w:fill="FFFFFF"/>
        </w:rPr>
        <w:t>Gonen</w:t>
      </w:r>
      <w:proofErr w:type="spellEnd"/>
      <w:r w:rsidRPr="003F3AF4">
        <w:rPr>
          <w:rFonts w:ascii="Garamond" w:hAnsi="Garamond" w:cs="Arial"/>
          <w:color w:val="222222"/>
          <w:shd w:val="clear" w:color="auto" w:fill="FFFFFF"/>
        </w:rPr>
        <w:t>, S., Pulatsu, B.</w:t>
      </w:r>
      <w:r>
        <w:rPr>
          <w:rFonts w:ascii="Garamond" w:hAnsi="Garamond" w:cs="Arial"/>
          <w:color w:val="222222"/>
          <w:shd w:val="clear" w:color="auto" w:fill="FFFFFF"/>
        </w:rPr>
        <w:t>*</w:t>
      </w:r>
      <w:r w:rsidRPr="003F3AF4">
        <w:rPr>
          <w:rFonts w:ascii="Garamond" w:hAnsi="Garamond" w:cs="Arial"/>
          <w:color w:val="222222"/>
          <w:shd w:val="clear" w:color="auto" w:fill="FFFFFF"/>
        </w:rPr>
        <w:t>, Erdogmus, E.</w:t>
      </w:r>
      <w:r>
        <w:rPr>
          <w:rFonts w:ascii="Garamond" w:hAnsi="Garamond" w:cs="Arial"/>
          <w:color w:val="222222"/>
          <w:shd w:val="clear" w:color="auto" w:fill="FFFFFF"/>
        </w:rPr>
        <w:t xml:space="preserve">, </w:t>
      </w:r>
      <w:proofErr w:type="spellStart"/>
      <w:r>
        <w:rPr>
          <w:rFonts w:ascii="Garamond" w:hAnsi="Garamond" w:cs="Arial"/>
          <w:color w:val="222222"/>
          <w:shd w:val="clear" w:color="auto" w:fill="FFFFFF"/>
        </w:rPr>
        <w:t>Karaesmen</w:t>
      </w:r>
      <w:proofErr w:type="spellEnd"/>
      <w:r>
        <w:rPr>
          <w:rFonts w:ascii="Garamond" w:hAnsi="Garamond" w:cs="Arial"/>
          <w:color w:val="222222"/>
          <w:shd w:val="clear" w:color="auto" w:fill="FFFFFF"/>
        </w:rPr>
        <w:t xml:space="preserve">, </w:t>
      </w:r>
      <w:proofErr w:type="spellStart"/>
      <w:r>
        <w:rPr>
          <w:rFonts w:ascii="Garamond" w:hAnsi="Garamond" w:cs="Arial"/>
          <w:color w:val="222222"/>
          <w:shd w:val="clear" w:color="auto" w:fill="FFFFFF"/>
        </w:rPr>
        <w:t>Engin</w:t>
      </w:r>
      <w:proofErr w:type="spellEnd"/>
      <w:r>
        <w:rPr>
          <w:rFonts w:ascii="Garamond" w:hAnsi="Garamond" w:cs="Arial"/>
          <w:color w:val="222222"/>
          <w:shd w:val="clear" w:color="auto" w:fill="FFFFFF"/>
        </w:rPr>
        <w:t xml:space="preserve">, and </w:t>
      </w:r>
      <w:proofErr w:type="spellStart"/>
      <w:r>
        <w:rPr>
          <w:rFonts w:ascii="Garamond" w:hAnsi="Garamond" w:cs="Arial"/>
          <w:color w:val="222222"/>
          <w:shd w:val="clear" w:color="auto" w:fill="FFFFFF"/>
        </w:rPr>
        <w:t>Karaesmen</w:t>
      </w:r>
      <w:proofErr w:type="spellEnd"/>
      <w:r>
        <w:rPr>
          <w:rFonts w:ascii="Garamond" w:hAnsi="Garamond" w:cs="Arial"/>
          <w:color w:val="222222"/>
          <w:shd w:val="clear" w:color="auto" w:fill="FFFFFF"/>
        </w:rPr>
        <w:t xml:space="preserve"> Erhan. (2021). “Quasi-Static Nonlinear Seismic Assessment of the 4</w:t>
      </w:r>
      <w:r w:rsidRPr="00D724B9">
        <w:rPr>
          <w:rFonts w:ascii="Garamond" w:hAnsi="Garamond" w:cs="Arial"/>
          <w:color w:val="222222"/>
          <w:shd w:val="clear" w:color="auto" w:fill="FFFFFF"/>
          <w:vertAlign w:val="superscript"/>
        </w:rPr>
        <w:t>th</w:t>
      </w:r>
      <w:r>
        <w:rPr>
          <w:rFonts w:ascii="Garamond" w:hAnsi="Garamond" w:cs="Arial"/>
          <w:color w:val="222222"/>
          <w:shd w:val="clear" w:color="auto" w:fill="FFFFFF"/>
        </w:rPr>
        <w:t xml:space="preserve"> Century A.D. Roman Aqueduct in Istanbul, Turkey.” </w:t>
      </w:r>
      <w:r>
        <w:rPr>
          <w:rFonts w:ascii="Garamond" w:hAnsi="Garamond" w:cs="Arial"/>
          <w:i/>
          <w:color w:val="222222"/>
          <w:shd w:val="clear" w:color="auto" w:fill="FFFFFF"/>
        </w:rPr>
        <w:t>Accepted for publication in the</w:t>
      </w:r>
      <w:r w:rsidRPr="00D724B9">
        <w:rPr>
          <w:rFonts w:ascii="Garamond" w:hAnsi="Garamond" w:cs="Arial"/>
          <w:i/>
          <w:color w:val="222222"/>
          <w:shd w:val="clear" w:color="auto" w:fill="FFFFFF"/>
        </w:rPr>
        <w:t xml:space="preserve"> Heritage Journal. </w:t>
      </w:r>
    </w:p>
    <w:p w14:paraId="761E6799" w14:textId="2BE2F834" w:rsidR="00456D3E" w:rsidRPr="003F3AF4" w:rsidRDefault="00456D3E" w:rsidP="00456D3E">
      <w:pPr>
        <w:pStyle w:val="NormalWeb"/>
        <w:numPr>
          <w:ilvl w:val="0"/>
          <w:numId w:val="1"/>
        </w:numPr>
        <w:rPr>
          <w:rFonts w:ascii="Garamond" w:hAnsi="Garamond" w:cs="Arial"/>
          <w:i/>
        </w:rPr>
      </w:pPr>
      <w:r w:rsidRPr="003F3AF4">
        <w:rPr>
          <w:rFonts w:ascii="Garamond" w:hAnsi="Garamond" w:cs="Arial"/>
        </w:rPr>
        <w:t xml:space="preserve">Pulatsu, B.*, </w:t>
      </w:r>
      <w:proofErr w:type="spellStart"/>
      <w:r w:rsidRPr="003F3AF4">
        <w:rPr>
          <w:rFonts w:ascii="Garamond" w:hAnsi="Garamond" w:cs="Arial"/>
        </w:rPr>
        <w:t>Gencer</w:t>
      </w:r>
      <w:proofErr w:type="spellEnd"/>
      <w:r w:rsidRPr="003F3AF4">
        <w:rPr>
          <w:rFonts w:ascii="Garamond" w:hAnsi="Garamond" w:cs="Arial"/>
        </w:rPr>
        <w:t xml:space="preserve">, F., Erdogmus, E. </w:t>
      </w:r>
      <w:r w:rsidR="003F3AF4">
        <w:rPr>
          <w:rFonts w:ascii="Garamond" w:hAnsi="Garamond" w:cs="Arial"/>
        </w:rPr>
        <w:t xml:space="preserve">(2020). </w:t>
      </w:r>
      <w:r w:rsidRPr="003F3AF4">
        <w:rPr>
          <w:rFonts w:ascii="Garamond" w:hAnsi="Garamond" w:cs="Arial"/>
        </w:rPr>
        <w:t>“</w:t>
      </w:r>
      <w:r w:rsidR="00656737" w:rsidRPr="003F3AF4">
        <w:rPr>
          <w:rFonts w:ascii="Garamond" w:hAnsi="Garamond" w:cs="Arial"/>
        </w:rPr>
        <w:t xml:space="preserve">Study of the </w:t>
      </w:r>
      <w:r w:rsidRPr="003F3AF4">
        <w:rPr>
          <w:rFonts w:ascii="Garamond" w:hAnsi="Garamond" w:cs="Arial"/>
        </w:rPr>
        <w:t xml:space="preserve">Effect of Construction Techniques on the Seismic Capacity of Ancient Dry-Joint Masonry Towers through DEM,” </w:t>
      </w:r>
      <w:r w:rsidRPr="003F3AF4">
        <w:rPr>
          <w:rFonts w:ascii="Garamond" w:hAnsi="Garamond" w:cs="Arial"/>
          <w:i/>
        </w:rPr>
        <w:t xml:space="preserve">European Journal of Environmental and Civil Engineering. </w:t>
      </w:r>
      <w:r w:rsidR="00656737" w:rsidRPr="003F3AF4">
        <w:rPr>
          <w:rFonts w:ascii="Garamond" w:hAnsi="Garamond" w:cs="Arial"/>
          <w:color w:val="333333"/>
          <w:shd w:val="clear" w:color="auto" w:fill="FFFFFF"/>
        </w:rPr>
        <w:t>DOI: </w:t>
      </w:r>
      <w:hyperlink r:id="rId16" w:history="1">
        <w:r w:rsidR="00656737" w:rsidRPr="003F3AF4">
          <w:rPr>
            <w:rStyle w:val="Hyperlink"/>
            <w:rFonts w:ascii="Garamond" w:hAnsi="Garamond" w:cs="Arial"/>
            <w:color w:val="333333"/>
            <w:shd w:val="clear" w:color="auto" w:fill="FFFFFF"/>
          </w:rPr>
          <w:t>10.1080/19648189.2020.1824823</w:t>
        </w:r>
      </w:hyperlink>
    </w:p>
    <w:p w14:paraId="752CB053" w14:textId="2457C960" w:rsidR="00656737" w:rsidRPr="00AD1E0C" w:rsidRDefault="00656737" w:rsidP="00656737">
      <w:pPr>
        <w:pStyle w:val="ListParagraph"/>
        <w:numPr>
          <w:ilvl w:val="0"/>
          <w:numId w:val="1"/>
        </w:numPr>
        <w:spacing w:after="0"/>
        <w:rPr>
          <w:rFonts w:ascii="Garamond" w:eastAsia="Times New Roman" w:hAnsi="Garamond" w:cs="Arial"/>
          <w:color w:val="222222"/>
          <w:shd w:val="clear" w:color="auto" w:fill="FFFFFF"/>
          <w:lang w:eastAsia="en-US"/>
        </w:rPr>
      </w:pPr>
      <w:r w:rsidRPr="00AD1E0C">
        <w:rPr>
          <w:rFonts w:ascii="Garamond" w:eastAsia="Times New Roman" w:hAnsi="Garamond" w:cs="Arial"/>
          <w:color w:val="222222"/>
          <w:shd w:val="clear" w:color="auto" w:fill="FFFFFF"/>
          <w:lang w:eastAsia="en-US"/>
        </w:rPr>
        <w:t xml:space="preserve">McCabe, T.*, Erdogmus, E., </w:t>
      </w:r>
      <w:proofErr w:type="spellStart"/>
      <w:r w:rsidR="00AD1E0C" w:rsidRPr="00AD1E0C">
        <w:rPr>
          <w:rFonts w:ascii="Garamond" w:eastAsia="Times New Roman" w:hAnsi="Garamond" w:cs="Arial"/>
          <w:color w:val="222222"/>
          <w:shd w:val="clear" w:color="auto" w:fill="FFFFFF"/>
          <w:lang w:eastAsia="en-US"/>
        </w:rPr>
        <w:t>Kodsy</w:t>
      </w:r>
      <w:proofErr w:type="spellEnd"/>
      <w:r w:rsidR="00AD1E0C" w:rsidRPr="00AD1E0C">
        <w:rPr>
          <w:rFonts w:ascii="Garamond" w:eastAsia="Times New Roman" w:hAnsi="Garamond" w:cs="Arial"/>
          <w:color w:val="222222"/>
          <w:shd w:val="clear" w:color="auto" w:fill="FFFFFF"/>
          <w:lang w:eastAsia="en-US"/>
        </w:rPr>
        <w:t xml:space="preserve">, A., and </w:t>
      </w:r>
      <w:proofErr w:type="spellStart"/>
      <w:r w:rsidRPr="00AD1E0C">
        <w:rPr>
          <w:rFonts w:ascii="Garamond" w:eastAsia="Times New Roman" w:hAnsi="Garamond" w:cs="Arial"/>
          <w:color w:val="222222"/>
          <w:shd w:val="clear" w:color="auto" w:fill="FFFFFF"/>
          <w:lang w:eastAsia="en-US"/>
        </w:rPr>
        <w:t>Morcous</w:t>
      </w:r>
      <w:proofErr w:type="spellEnd"/>
      <w:r w:rsidRPr="00AD1E0C">
        <w:rPr>
          <w:rFonts w:ascii="Garamond" w:eastAsia="Times New Roman" w:hAnsi="Garamond" w:cs="Arial"/>
          <w:color w:val="222222"/>
          <w:shd w:val="clear" w:color="auto" w:fill="FFFFFF"/>
          <w:lang w:eastAsia="en-US"/>
        </w:rPr>
        <w:t>, G.,</w:t>
      </w:r>
      <w:r w:rsidR="00AD1E0C" w:rsidRPr="00AD1E0C">
        <w:rPr>
          <w:rFonts w:ascii="Garamond" w:eastAsia="Times New Roman" w:hAnsi="Garamond" w:cs="Arial"/>
          <w:color w:val="222222"/>
          <w:shd w:val="clear" w:color="auto" w:fill="FFFFFF"/>
          <w:lang w:eastAsia="en-US"/>
        </w:rPr>
        <w:t xml:space="preserve"> (2021).</w:t>
      </w:r>
      <w:r w:rsidRPr="00AD1E0C">
        <w:rPr>
          <w:rFonts w:ascii="Garamond" w:eastAsia="Times New Roman" w:hAnsi="Garamond" w:cs="Arial"/>
          <w:color w:val="222222"/>
          <w:shd w:val="clear" w:color="auto" w:fill="FFFFFF"/>
          <w:lang w:eastAsia="en-US"/>
        </w:rPr>
        <w:t xml:space="preserve"> “Early Detection of Honeycomb in Concrete Pavements Using GPR,” </w:t>
      </w:r>
      <w:r w:rsidRPr="00AD1E0C">
        <w:rPr>
          <w:rFonts w:ascii="Garamond" w:eastAsia="Times New Roman" w:hAnsi="Garamond" w:cs="Arial"/>
          <w:i/>
          <w:color w:val="222222"/>
          <w:shd w:val="clear" w:color="auto" w:fill="FFFFFF"/>
          <w:lang w:eastAsia="en-US"/>
        </w:rPr>
        <w:t>ASCE Journal of Performance of Constructed Facilities</w:t>
      </w:r>
      <w:r w:rsidR="00AD1E0C" w:rsidRPr="00AD1E0C">
        <w:rPr>
          <w:rFonts w:ascii="Garamond" w:eastAsia="Times New Roman" w:hAnsi="Garamond" w:cs="Arial"/>
          <w:i/>
          <w:color w:val="222222"/>
          <w:shd w:val="clear" w:color="auto" w:fill="FFFFFF"/>
          <w:lang w:eastAsia="en-US"/>
        </w:rPr>
        <w:t>,</w:t>
      </w:r>
      <w:r w:rsidR="00AD1E0C">
        <w:rPr>
          <w:rFonts w:ascii="Garamond" w:eastAsia="Times New Roman" w:hAnsi="Garamond" w:cs="Arial"/>
          <w:color w:val="222222"/>
          <w:shd w:val="clear" w:color="auto" w:fill="FFFFFF"/>
          <w:lang w:eastAsia="en-US"/>
        </w:rPr>
        <w:t xml:space="preserve"> Volume </w:t>
      </w:r>
      <w:r w:rsidR="00AD1E0C" w:rsidRPr="00AD1E0C">
        <w:rPr>
          <w:rFonts w:ascii="Garamond" w:eastAsia="Times New Roman" w:hAnsi="Garamond" w:cs="Arial"/>
          <w:color w:val="222222"/>
          <w:shd w:val="clear" w:color="auto" w:fill="FFFFFF"/>
          <w:lang w:eastAsia="en-US"/>
        </w:rPr>
        <w:t>35</w:t>
      </w:r>
      <w:r w:rsidR="00AD1E0C">
        <w:rPr>
          <w:rFonts w:ascii="Garamond" w:eastAsia="Times New Roman" w:hAnsi="Garamond" w:cs="Arial"/>
          <w:color w:val="222222"/>
          <w:shd w:val="clear" w:color="auto" w:fill="FFFFFF"/>
          <w:lang w:eastAsia="en-US"/>
        </w:rPr>
        <w:t xml:space="preserve">, Issue </w:t>
      </w:r>
      <w:r w:rsidR="00AD1E0C" w:rsidRPr="00AD1E0C">
        <w:rPr>
          <w:rFonts w:ascii="Garamond" w:eastAsia="Times New Roman" w:hAnsi="Garamond" w:cs="Arial"/>
          <w:color w:val="222222"/>
          <w:shd w:val="clear" w:color="auto" w:fill="FFFFFF"/>
          <w:lang w:eastAsia="en-US"/>
        </w:rPr>
        <w:t xml:space="preserve">1, </w:t>
      </w:r>
      <w:r w:rsidR="00AD1E0C">
        <w:rPr>
          <w:rFonts w:ascii="Garamond" w:eastAsia="Times New Roman" w:hAnsi="Garamond" w:cs="Arial"/>
          <w:color w:val="222222"/>
          <w:shd w:val="clear" w:color="auto" w:fill="FFFFFF"/>
          <w:lang w:eastAsia="en-US"/>
        </w:rPr>
        <w:t xml:space="preserve">February 2021. </w:t>
      </w:r>
      <w:r w:rsidR="00AD1E0C" w:rsidRPr="00AD1E0C">
        <w:rPr>
          <w:rFonts w:ascii="Garamond" w:eastAsia="Times New Roman" w:hAnsi="Garamond" w:cs="Arial"/>
          <w:color w:val="222222"/>
          <w:shd w:val="clear" w:color="auto" w:fill="FFFFFF"/>
          <w:lang w:eastAsia="en-US"/>
        </w:rPr>
        <w:t xml:space="preserve">ASCE. </w:t>
      </w:r>
      <w:r w:rsidR="003F3AF4" w:rsidRPr="00AD1E0C">
        <w:rPr>
          <w:rFonts w:ascii="Garamond" w:eastAsia="Times New Roman" w:hAnsi="Garamond" w:cs="Arial"/>
          <w:color w:val="222222"/>
          <w:shd w:val="clear" w:color="auto" w:fill="FFFFFF"/>
          <w:lang w:eastAsia="en-US"/>
        </w:rPr>
        <w:t>DOI: 10.1061/(ASCE)CF.1943-5509.0001547</w:t>
      </w:r>
    </w:p>
    <w:p w14:paraId="38B44095" w14:textId="3A1B111C" w:rsidR="00456D3E" w:rsidRPr="003F3AF4" w:rsidRDefault="00656737" w:rsidP="00C60358">
      <w:pPr>
        <w:pStyle w:val="NormalWeb"/>
        <w:numPr>
          <w:ilvl w:val="0"/>
          <w:numId w:val="1"/>
        </w:numPr>
        <w:rPr>
          <w:rFonts w:ascii="Garamond" w:hAnsi="Garamond" w:cs="Arial"/>
          <w:i/>
        </w:rPr>
      </w:pPr>
      <w:r w:rsidRPr="003F3AF4">
        <w:rPr>
          <w:rFonts w:ascii="Garamond" w:eastAsia="Times New Roman" w:hAnsi="Garamond" w:cs="Arial"/>
          <w:color w:val="222222"/>
          <w:shd w:val="clear" w:color="auto" w:fill="FFFFFF"/>
        </w:rPr>
        <w:t xml:space="preserve">Pulatsu, B.; </w:t>
      </w:r>
      <w:proofErr w:type="spellStart"/>
      <w:r w:rsidRPr="003F3AF4">
        <w:rPr>
          <w:rFonts w:ascii="Garamond" w:eastAsia="Times New Roman" w:hAnsi="Garamond" w:cs="Arial"/>
          <w:color w:val="222222"/>
          <w:shd w:val="clear" w:color="auto" w:fill="FFFFFF"/>
        </w:rPr>
        <w:t>Gonen</w:t>
      </w:r>
      <w:proofErr w:type="spellEnd"/>
      <w:r w:rsidRPr="003F3AF4">
        <w:rPr>
          <w:rFonts w:ascii="Garamond" w:eastAsia="Times New Roman" w:hAnsi="Garamond" w:cs="Arial"/>
          <w:color w:val="222222"/>
          <w:shd w:val="clear" w:color="auto" w:fill="FFFFFF"/>
        </w:rPr>
        <w:t xml:space="preserve">, S.; Erdogmus, E.; </w:t>
      </w:r>
      <w:proofErr w:type="spellStart"/>
      <w:r w:rsidRPr="003F3AF4">
        <w:rPr>
          <w:rFonts w:ascii="Garamond" w:eastAsia="Times New Roman" w:hAnsi="Garamond" w:cs="Arial"/>
          <w:color w:val="222222"/>
          <w:shd w:val="clear" w:color="auto" w:fill="FFFFFF"/>
        </w:rPr>
        <w:t>Lourenço</w:t>
      </w:r>
      <w:proofErr w:type="spellEnd"/>
      <w:r w:rsidRPr="003F3AF4">
        <w:rPr>
          <w:rFonts w:ascii="Garamond" w:eastAsia="Times New Roman" w:hAnsi="Garamond" w:cs="Arial"/>
          <w:color w:val="222222"/>
          <w:shd w:val="clear" w:color="auto" w:fill="FFFFFF"/>
        </w:rPr>
        <w:t xml:space="preserve">, P.B.; </w:t>
      </w:r>
      <w:proofErr w:type="spellStart"/>
      <w:r w:rsidRPr="003F3AF4">
        <w:rPr>
          <w:rFonts w:ascii="Garamond" w:eastAsia="Times New Roman" w:hAnsi="Garamond" w:cs="Arial"/>
          <w:color w:val="222222"/>
          <w:shd w:val="clear" w:color="auto" w:fill="FFFFFF"/>
        </w:rPr>
        <w:t>Lemos</w:t>
      </w:r>
      <w:proofErr w:type="spellEnd"/>
      <w:r w:rsidRPr="003F3AF4">
        <w:rPr>
          <w:rFonts w:ascii="Garamond" w:eastAsia="Times New Roman" w:hAnsi="Garamond" w:cs="Arial"/>
          <w:color w:val="222222"/>
          <w:shd w:val="clear" w:color="auto" w:fill="FFFFFF"/>
        </w:rPr>
        <w:t xml:space="preserve">, J.V.; Hazzard, J. </w:t>
      </w:r>
      <w:r w:rsidR="003F3AF4" w:rsidRPr="003F3AF4">
        <w:rPr>
          <w:rFonts w:ascii="Garamond" w:eastAsia="Times New Roman" w:hAnsi="Garamond" w:cs="Arial"/>
          <w:color w:val="222222"/>
          <w:shd w:val="clear" w:color="auto" w:fill="FFFFFF"/>
        </w:rPr>
        <w:t>“</w:t>
      </w:r>
      <w:r w:rsidRPr="003F3AF4">
        <w:rPr>
          <w:rFonts w:ascii="Garamond" w:eastAsia="Times New Roman" w:hAnsi="Garamond" w:cs="Arial"/>
          <w:color w:val="222222"/>
          <w:shd w:val="clear" w:color="auto" w:fill="FFFFFF"/>
        </w:rPr>
        <w:t xml:space="preserve">Tensile Fracture Mechanism of Masonry </w:t>
      </w:r>
      <w:proofErr w:type="spellStart"/>
      <w:r w:rsidRPr="003F3AF4">
        <w:rPr>
          <w:rFonts w:ascii="Garamond" w:eastAsia="Times New Roman" w:hAnsi="Garamond" w:cs="Arial"/>
          <w:color w:val="222222"/>
          <w:shd w:val="clear" w:color="auto" w:fill="FFFFFF"/>
        </w:rPr>
        <w:t>Wallettes</w:t>
      </w:r>
      <w:proofErr w:type="spellEnd"/>
      <w:r w:rsidRPr="003F3AF4">
        <w:rPr>
          <w:rFonts w:ascii="Garamond" w:eastAsia="Times New Roman" w:hAnsi="Garamond" w:cs="Arial"/>
          <w:color w:val="222222"/>
          <w:shd w:val="clear" w:color="auto" w:fill="FFFFFF"/>
        </w:rPr>
        <w:t xml:space="preserve"> Parallel to Bed Joints: A Stochastic </w:t>
      </w:r>
      <w:proofErr w:type="spellStart"/>
      <w:r w:rsidRPr="003F3AF4">
        <w:rPr>
          <w:rFonts w:ascii="Garamond" w:eastAsia="Times New Roman" w:hAnsi="Garamond" w:cs="Arial"/>
          <w:color w:val="222222"/>
          <w:shd w:val="clear" w:color="auto" w:fill="FFFFFF"/>
        </w:rPr>
        <w:t>Discontinuum</w:t>
      </w:r>
      <w:proofErr w:type="spellEnd"/>
      <w:r w:rsidRPr="003F3AF4">
        <w:rPr>
          <w:rFonts w:ascii="Garamond" w:eastAsia="Times New Roman" w:hAnsi="Garamond" w:cs="Arial"/>
          <w:color w:val="222222"/>
          <w:shd w:val="clear" w:color="auto" w:fill="FFFFFF"/>
        </w:rPr>
        <w:t xml:space="preserve"> Analysis.</w:t>
      </w:r>
      <w:r w:rsidR="003F3AF4" w:rsidRPr="003F3AF4">
        <w:rPr>
          <w:rFonts w:ascii="Garamond" w:eastAsia="Times New Roman" w:hAnsi="Garamond" w:cs="Arial"/>
          <w:color w:val="222222"/>
          <w:shd w:val="clear" w:color="auto" w:fill="FFFFFF"/>
        </w:rPr>
        <w:t>”</w:t>
      </w:r>
      <w:r w:rsidRPr="003F3AF4">
        <w:rPr>
          <w:rFonts w:ascii="Garamond" w:eastAsia="Times New Roman" w:hAnsi="Garamond" w:cs="Arial"/>
          <w:color w:val="222222"/>
          <w:shd w:val="clear" w:color="auto" w:fill="FFFFFF"/>
        </w:rPr>
        <w:t> </w:t>
      </w:r>
      <w:r w:rsidRPr="003F3AF4">
        <w:rPr>
          <w:rFonts w:ascii="Garamond" w:eastAsia="Times New Roman" w:hAnsi="Garamond" w:cs="Arial"/>
          <w:i/>
          <w:iCs/>
          <w:color w:val="222222"/>
          <w:shd w:val="clear" w:color="auto" w:fill="FFFFFF"/>
        </w:rPr>
        <w:t>Modelling</w:t>
      </w:r>
      <w:r w:rsidRPr="003F3AF4">
        <w:rPr>
          <w:rFonts w:ascii="Garamond" w:eastAsia="Times New Roman" w:hAnsi="Garamond" w:cs="Arial"/>
          <w:color w:val="222222"/>
          <w:shd w:val="clear" w:color="auto" w:fill="FFFFFF"/>
        </w:rPr>
        <w:t> </w:t>
      </w:r>
      <w:r w:rsidRPr="003F3AF4">
        <w:rPr>
          <w:rFonts w:ascii="Garamond" w:eastAsia="Times New Roman" w:hAnsi="Garamond" w:cs="Arial"/>
          <w:b/>
          <w:bCs/>
          <w:color w:val="222222"/>
          <w:shd w:val="clear" w:color="auto" w:fill="FFFFFF"/>
        </w:rPr>
        <w:t>2020</w:t>
      </w:r>
      <w:r w:rsidRPr="003F3AF4">
        <w:rPr>
          <w:rFonts w:ascii="Garamond" w:eastAsia="Times New Roman" w:hAnsi="Garamond" w:cs="Arial"/>
          <w:color w:val="222222"/>
          <w:shd w:val="clear" w:color="auto" w:fill="FFFFFF"/>
        </w:rPr>
        <w:t>, </w:t>
      </w:r>
      <w:r w:rsidRPr="003F3AF4">
        <w:rPr>
          <w:rFonts w:ascii="Garamond" w:eastAsia="Times New Roman" w:hAnsi="Garamond" w:cs="Arial"/>
          <w:i/>
          <w:iCs/>
          <w:color w:val="222222"/>
          <w:shd w:val="clear" w:color="auto" w:fill="FFFFFF"/>
        </w:rPr>
        <w:t>1</w:t>
      </w:r>
      <w:r w:rsidRPr="003F3AF4">
        <w:rPr>
          <w:rFonts w:ascii="Garamond" w:eastAsia="Times New Roman" w:hAnsi="Garamond" w:cs="Arial"/>
          <w:color w:val="222222"/>
          <w:shd w:val="clear" w:color="auto" w:fill="FFFFFF"/>
        </w:rPr>
        <w:t>, 78-93.</w:t>
      </w:r>
    </w:p>
    <w:p w14:paraId="79F4DA13" w14:textId="74834DEA" w:rsidR="00C60358" w:rsidRPr="003F3AF4" w:rsidRDefault="00C60358" w:rsidP="00C60358">
      <w:pPr>
        <w:pStyle w:val="NormalWeb"/>
        <w:numPr>
          <w:ilvl w:val="0"/>
          <w:numId w:val="1"/>
        </w:numPr>
        <w:rPr>
          <w:rFonts w:ascii="Garamond" w:hAnsi="Garamond" w:cs="Arial"/>
          <w:i/>
        </w:rPr>
      </w:pPr>
      <w:proofErr w:type="spellStart"/>
      <w:r w:rsidRPr="003F3AF4">
        <w:rPr>
          <w:rFonts w:ascii="Garamond" w:hAnsi="Garamond" w:cs="Arial"/>
        </w:rPr>
        <w:t>Atar</w:t>
      </w:r>
      <w:proofErr w:type="spellEnd"/>
      <w:r w:rsidRPr="003F3AF4">
        <w:rPr>
          <w:rFonts w:ascii="Garamond" w:hAnsi="Garamond" w:cs="Arial"/>
        </w:rPr>
        <w:t>, T.*, McCabe, T.*, Pulatsu, B.*, Erdogmus, E. “</w:t>
      </w:r>
      <w:r w:rsidR="0032056E" w:rsidRPr="003F3AF4">
        <w:rPr>
          <w:rFonts w:ascii="Garamond" w:hAnsi="Garamond" w:cs="Arial"/>
        </w:rPr>
        <w:t>Dynamic analysis of Semi-Circular Masonry Arches: Small-Scale Experiment and Discrete Element Modeling</w:t>
      </w:r>
      <w:r w:rsidRPr="003F3AF4">
        <w:rPr>
          <w:rFonts w:ascii="Garamond" w:hAnsi="Garamond" w:cs="Arial"/>
        </w:rPr>
        <w:t xml:space="preserve">,” </w:t>
      </w:r>
      <w:r w:rsidR="0032056E" w:rsidRPr="003F3AF4">
        <w:rPr>
          <w:rFonts w:ascii="Garamond" w:hAnsi="Garamond"/>
          <w:color w:val="000000"/>
          <w:shd w:val="clear" w:color="auto" w:fill="F8F9F3"/>
        </w:rPr>
        <w:t xml:space="preserve">WSEAS Transactions on Computers, ISSN / E-ISSN: 1109-2750 / 2224-2872, Volume 19, 2020, Art. #19, pp. 137-142. </w:t>
      </w:r>
      <w:r w:rsidR="0032056E" w:rsidRPr="003F3AF4">
        <w:rPr>
          <w:rFonts w:ascii="Garamond" w:hAnsi="Garamond"/>
        </w:rPr>
        <w:t>DOI: 10.37394/23205.2020.19.19</w:t>
      </w:r>
    </w:p>
    <w:p w14:paraId="623C8B03" w14:textId="77777777" w:rsidR="00656737" w:rsidRPr="003F3AF4" w:rsidRDefault="00656737" w:rsidP="00656737">
      <w:pPr>
        <w:pStyle w:val="NormalWeb"/>
        <w:numPr>
          <w:ilvl w:val="0"/>
          <w:numId w:val="1"/>
        </w:numPr>
        <w:rPr>
          <w:rFonts w:ascii="Garamond" w:hAnsi="Garamond" w:cs="Arial"/>
          <w:i/>
        </w:rPr>
      </w:pPr>
      <w:r w:rsidRPr="003F3AF4">
        <w:rPr>
          <w:rFonts w:ascii="Garamond" w:hAnsi="Garamond" w:cs="Arial"/>
        </w:rPr>
        <w:t xml:space="preserve">Erdogmus, E., Garcia, E., Schuller, M., </w:t>
      </w:r>
      <w:proofErr w:type="spellStart"/>
      <w:r w:rsidRPr="003F3AF4">
        <w:rPr>
          <w:rFonts w:ascii="Garamond" w:hAnsi="Garamond" w:cs="Arial"/>
        </w:rPr>
        <w:t>Amiri</w:t>
      </w:r>
      <w:proofErr w:type="spellEnd"/>
      <w:r w:rsidRPr="003F3AF4">
        <w:rPr>
          <w:rFonts w:ascii="Garamond" w:hAnsi="Garamond" w:cs="Arial"/>
        </w:rPr>
        <w:t>, S.A. (2020). “A Novel Structural Health Monitoring Method for Reinforced Concrete Bridge Decks Using Ultrasonic Guided Waves,”</w:t>
      </w:r>
      <w:r w:rsidRPr="003F3AF4">
        <w:rPr>
          <w:rFonts w:ascii="Garamond" w:hAnsi="Garamond" w:cs="Arial"/>
          <w:i/>
        </w:rPr>
        <w:t xml:space="preserve"> Infrastructures 2020, 5, 49.</w:t>
      </w:r>
    </w:p>
    <w:p w14:paraId="35FC5514" w14:textId="0CFBF103" w:rsidR="0032056E" w:rsidRPr="003F3AF4" w:rsidRDefault="00C60358" w:rsidP="0032056E">
      <w:pPr>
        <w:pStyle w:val="ListParagraph"/>
        <w:numPr>
          <w:ilvl w:val="0"/>
          <w:numId w:val="1"/>
        </w:numPr>
        <w:spacing w:after="0"/>
        <w:rPr>
          <w:rFonts w:ascii="Garamond" w:hAnsi="Garamond" w:cs="Arial"/>
        </w:rPr>
      </w:pPr>
      <w:r w:rsidRPr="003F3AF4">
        <w:rPr>
          <w:rFonts w:ascii="Garamond" w:eastAsiaTheme="minorHAnsi" w:hAnsi="Garamond" w:cs="Arial"/>
        </w:rPr>
        <w:t xml:space="preserve">Pulatsu, B.* Erdogmus, E., Lourenco, P.B., </w:t>
      </w:r>
      <w:proofErr w:type="spellStart"/>
      <w:r w:rsidRPr="003F3AF4">
        <w:rPr>
          <w:rFonts w:ascii="Garamond" w:eastAsiaTheme="minorHAnsi" w:hAnsi="Garamond" w:cs="Arial"/>
        </w:rPr>
        <w:t>Lemos</w:t>
      </w:r>
      <w:proofErr w:type="spellEnd"/>
      <w:r w:rsidRPr="003F3AF4">
        <w:rPr>
          <w:rFonts w:ascii="Garamond" w:eastAsiaTheme="minorHAnsi" w:hAnsi="Garamond" w:cs="Arial"/>
        </w:rPr>
        <w:t xml:space="preserve">, J.V., </w:t>
      </w:r>
      <w:proofErr w:type="spellStart"/>
      <w:r w:rsidRPr="003F3AF4">
        <w:rPr>
          <w:rFonts w:ascii="Garamond" w:eastAsiaTheme="minorHAnsi" w:hAnsi="Garamond" w:cs="Arial"/>
        </w:rPr>
        <w:t>Tuncay</w:t>
      </w:r>
      <w:proofErr w:type="spellEnd"/>
      <w:r w:rsidRPr="003F3AF4">
        <w:rPr>
          <w:rFonts w:ascii="Garamond" w:eastAsiaTheme="minorHAnsi" w:hAnsi="Garamond" w:cs="Arial"/>
        </w:rPr>
        <w:t xml:space="preserve">, K. </w:t>
      </w:r>
      <w:r w:rsidR="0032056E" w:rsidRPr="003F3AF4">
        <w:rPr>
          <w:rFonts w:ascii="Garamond" w:eastAsiaTheme="minorHAnsi" w:hAnsi="Garamond" w:cs="Arial"/>
        </w:rPr>
        <w:t xml:space="preserve">(2020). </w:t>
      </w:r>
      <w:r w:rsidRPr="003F3AF4">
        <w:rPr>
          <w:rFonts w:ascii="Garamond" w:eastAsiaTheme="minorHAnsi" w:hAnsi="Garamond" w:cs="Arial"/>
        </w:rPr>
        <w:t xml:space="preserve">“Simulation of the In-Plane Structural Behavior of Unreinforced Masonry Walls and Buildings using DEM,” </w:t>
      </w:r>
      <w:r w:rsidR="0032056E" w:rsidRPr="003F3AF4">
        <w:rPr>
          <w:rFonts w:ascii="Garamond" w:eastAsiaTheme="minorHAnsi" w:hAnsi="Garamond" w:cs="Arial"/>
          <w:i/>
        </w:rPr>
        <w:t>Structures</w:t>
      </w:r>
      <w:r w:rsidR="0032056E" w:rsidRPr="003F3AF4">
        <w:rPr>
          <w:rFonts w:ascii="Garamond" w:eastAsiaTheme="minorHAnsi" w:hAnsi="Garamond" w:cs="Arial"/>
        </w:rPr>
        <w:t xml:space="preserve">,  Volume 27, October 2020, pp: 2274-2287, </w:t>
      </w:r>
      <w:r w:rsidR="0032056E" w:rsidRPr="003F3AF4">
        <w:rPr>
          <w:rFonts w:ascii="Garamond" w:hAnsi="Garamond" w:cs="Arial"/>
        </w:rPr>
        <w:t>DOI: </w:t>
      </w:r>
      <w:hyperlink r:id="rId17" w:history="1">
        <w:r w:rsidR="0032056E" w:rsidRPr="003F3AF4">
          <w:rPr>
            <w:rStyle w:val="Hyperlink"/>
            <w:rFonts w:ascii="Garamond" w:hAnsi="Garamond" w:cs="Arial"/>
            <w:bdr w:val="none" w:sz="0" w:space="0" w:color="auto" w:frame="1"/>
          </w:rPr>
          <w:t>10.1016/j.istruc.2020.08.026</w:t>
        </w:r>
      </w:hyperlink>
    </w:p>
    <w:p w14:paraId="4FC57051" w14:textId="19D5BEE7" w:rsidR="0015179C" w:rsidRPr="003F3AF4" w:rsidRDefault="0015179C" w:rsidP="00656737">
      <w:pPr>
        <w:pStyle w:val="Title"/>
        <w:numPr>
          <w:ilvl w:val="0"/>
          <w:numId w:val="1"/>
        </w:numPr>
        <w:jc w:val="left"/>
        <w:rPr>
          <w:rFonts w:ascii="Garamond" w:eastAsia="MS Mincho" w:hAnsi="Garamond" w:cs="Arial"/>
          <w:b w:val="0"/>
          <w:bCs w:val="0"/>
          <w:i/>
          <w:sz w:val="22"/>
          <w:szCs w:val="22"/>
          <w:lang w:eastAsia="ja-JP"/>
        </w:rPr>
      </w:pPr>
      <w:r w:rsidRPr="003F3AF4">
        <w:rPr>
          <w:rFonts w:ascii="Garamond" w:eastAsia="MS Mincho" w:hAnsi="Garamond" w:cs="Arial"/>
          <w:b w:val="0"/>
          <w:bCs w:val="0"/>
          <w:sz w:val="22"/>
          <w:szCs w:val="22"/>
          <w:lang w:eastAsia="ja-JP"/>
        </w:rPr>
        <w:t xml:space="preserve">Pulatsu, B.*, Erdogmus, E., </w:t>
      </w:r>
      <w:proofErr w:type="spellStart"/>
      <w:r w:rsidRPr="003F3AF4">
        <w:rPr>
          <w:rFonts w:ascii="Garamond" w:eastAsia="MS Mincho" w:hAnsi="Garamond" w:cs="Arial"/>
          <w:b w:val="0"/>
          <w:bCs w:val="0"/>
          <w:sz w:val="22"/>
          <w:szCs w:val="22"/>
          <w:lang w:eastAsia="ja-JP"/>
        </w:rPr>
        <w:t>Lourenço</w:t>
      </w:r>
      <w:proofErr w:type="spellEnd"/>
      <w:r w:rsidRPr="003F3AF4">
        <w:rPr>
          <w:rFonts w:ascii="Garamond" w:eastAsia="MS Mincho" w:hAnsi="Garamond" w:cs="Arial"/>
          <w:b w:val="0"/>
          <w:bCs w:val="0"/>
          <w:sz w:val="22"/>
          <w:szCs w:val="22"/>
          <w:lang w:eastAsia="ja-JP"/>
        </w:rPr>
        <w:t xml:space="preserve">, P.B., </w:t>
      </w:r>
      <w:proofErr w:type="spellStart"/>
      <w:r w:rsidRPr="003F3AF4">
        <w:rPr>
          <w:rFonts w:ascii="Garamond" w:eastAsia="MS Mincho" w:hAnsi="Garamond" w:cs="Arial"/>
          <w:b w:val="0"/>
          <w:bCs w:val="0"/>
          <w:sz w:val="22"/>
          <w:szCs w:val="22"/>
          <w:lang w:eastAsia="ja-JP"/>
        </w:rPr>
        <w:t>Lemos</w:t>
      </w:r>
      <w:proofErr w:type="spellEnd"/>
      <w:r w:rsidRPr="003F3AF4">
        <w:rPr>
          <w:rFonts w:ascii="Garamond" w:eastAsia="MS Mincho" w:hAnsi="Garamond" w:cs="Arial"/>
          <w:b w:val="0"/>
          <w:bCs w:val="0"/>
          <w:sz w:val="22"/>
          <w:szCs w:val="22"/>
          <w:lang w:eastAsia="ja-JP"/>
        </w:rPr>
        <w:t xml:space="preserve">, J.V., </w:t>
      </w:r>
      <w:proofErr w:type="spellStart"/>
      <w:r w:rsidRPr="003F3AF4">
        <w:rPr>
          <w:rFonts w:ascii="Garamond" w:eastAsia="MS Mincho" w:hAnsi="Garamond" w:cs="Arial"/>
          <w:b w:val="0"/>
          <w:bCs w:val="0"/>
          <w:sz w:val="22"/>
          <w:szCs w:val="22"/>
          <w:lang w:eastAsia="ja-JP"/>
        </w:rPr>
        <w:t>Tuncay</w:t>
      </w:r>
      <w:proofErr w:type="spellEnd"/>
      <w:r w:rsidRPr="003F3AF4">
        <w:rPr>
          <w:rFonts w:ascii="Garamond" w:eastAsia="MS Mincho" w:hAnsi="Garamond" w:cs="Arial"/>
          <w:b w:val="0"/>
          <w:bCs w:val="0"/>
          <w:sz w:val="22"/>
          <w:szCs w:val="22"/>
          <w:lang w:eastAsia="ja-JP"/>
        </w:rPr>
        <w:t xml:space="preserve">, </w:t>
      </w:r>
      <w:proofErr w:type="gramStart"/>
      <w:r w:rsidRPr="003F3AF4">
        <w:rPr>
          <w:rFonts w:ascii="Garamond" w:eastAsia="MS Mincho" w:hAnsi="Garamond" w:cs="Arial"/>
          <w:b w:val="0"/>
          <w:bCs w:val="0"/>
          <w:sz w:val="22"/>
          <w:szCs w:val="22"/>
          <w:lang w:eastAsia="ja-JP"/>
        </w:rPr>
        <w:t>K.(</w:t>
      </w:r>
      <w:proofErr w:type="gramEnd"/>
      <w:r w:rsidRPr="003F3AF4">
        <w:rPr>
          <w:rFonts w:ascii="Garamond" w:eastAsia="MS Mincho" w:hAnsi="Garamond" w:cs="Arial"/>
          <w:b w:val="0"/>
          <w:bCs w:val="0"/>
          <w:sz w:val="22"/>
          <w:szCs w:val="22"/>
          <w:lang w:eastAsia="ja-JP"/>
        </w:rPr>
        <w:t xml:space="preserve">2020). “Numerical Modeling of the Tension Stiffening in Reinforced Concrete Members via </w:t>
      </w:r>
      <w:proofErr w:type="spellStart"/>
      <w:r w:rsidR="00656737" w:rsidRPr="003F3AF4">
        <w:rPr>
          <w:rFonts w:ascii="Garamond" w:eastAsia="MS Mincho" w:hAnsi="Garamond" w:cs="Arial"/>
          <w:b w:val="0"/>
          <w:bCs w:val="0"/>
          <w:sz w:val="22"/>
          <w:szCs w:val="22"/>
          <w:lang w:eastAsia="ja-JP"/>
        </w:rPr>
        <w:t>discontinuum</w:t>
      </w:r>
      <w:proofErr w:type="spellEnd"/>
      <w:r w:rsidR="00656737" w:rsidRPr="003F3AF4">
        <w:rPr>
          <w:rFonts w:ascii="Garamond" w:eastAsia="MS Mincho" w:hAnsi="Garamond" w:cs="Arial"/>
          <w:b w:val="0"/>
          <w:bCs w:val="0"/>
          <w:sz w:val="22"/>
          <w:szCs w:val="22"/>
          <w:lang w:eastAsia="ja-JP"/>
        </w:rPr>
        <w:t xml:space="preserve"> models</w:t>
      </w:r>
      <w:r w:rsidRPr="003F3AF4">
        <w:rPr>
          <w:rFonts w:ascii="Garamond" w:eastAsia="MS Mincho" w:hAnsi="Garamond" w:cs="Arial"/>
          <w:b w:val="0"/>
          <w:bCs w:val="0"/>
          <w:sz w:val="22"/>
          <w:szCs w:val="22"/>
          <w:lang w:eastAsia="ja-JP"/>
        </w:rPr>
        <w:t xml:space="preserve">,” </w:t>
      </w:r>
      <w:r w:rsidR="00656737" w:rsidRPr="003F3AF4">
        <w:rPr>
          <w:rFonts w:ascii="Garamond" w:hAnsi="Garamond" w:cs="Segoe UI"/>
          <w:b w:val="0"/>
          <w:i/>
          <w:iCs/>
          <w:color w:val="333333"/>
          <w:sz w:val="22"/>
          <w:szCs w:val="22"/>
          <w:shd w:val="clear" w:color="auto" w:fill="FCFCFC"/>
        </w:rPr>
        <w:t>Comp. Part. Mech.</w:t>
      </w:r>
      <w:r w:rsidR="00656737" w:rsidRPr="003F3AF4">
        <w:rPr>
          <w:rFonts w:ascii="Garamond" w:hAnsi="Garamond" w:cs="Segoe UI"/>
          <w:b w:val="0"/>
          <w:color w:val="333333"/>
          <w:sz w:val="22"/>
          <w:szCs w:val="22"/>
          <w:shd w:val="clear" w:color="auto" w:fill="FCFCFC"/>
        </w:rPr>
        <w:t> (2020). https://doi.org/10.1007/s40571-020-00342-5</w:t>
      </w:r>
      <w:r w:rsidRPr="003F3AF4">
        <w:rPr>
          <w:rFonts w:ascii="Garamond" w:eastAsia="MS Mincho" w:hAnsi="Garamond" w:cs="Arial"/>
          <w:b w:val="0"/>
          <w:bCs w:val="0"/>
          <w:i/>
          <w:sz w:val="22"/>
          <w:szCs w:val="22"/>
          <w:lang w:eastAsia="ja-JP"/>
        </w:rPr>
        <w:t xml:space="preserve"> </w:t>
      </w:r>
    </w:p>
    <w:p w14:paraId="2FCC43EC" w14:textId="30AB0CE9" w:rsidR="0015179C" w:rsidRPr="003F3AF4" w:rsidRDefault="0015179C" w:rsidP="001F6BB3">
      <w:pPr>
        <w:pStyle w:val="ListParagraph"/>
        <w:numPr>
          <w:ilvl w:val="0"/>
          <w:numId w:val="1"/>
        </w:numPr>
        <w:spacing w:after="0"/>
        <w:rPr>
          <w:rFonts w:ascii="Garamond" w:hAnsi="Garamond" w:cs="Arial"/>
        </w:rPr>
      </w:pPr>
      <w:r w:rsidRPr="003F3AF4">
        <w:rPr>
          <w:rFonts w:ascii="Garamond" w:hAnsi="Garamond" w:cs="Arial"/>
        </w:rPr>
        <w:lastRenderedPageBreak/>
        <w:t xml:space="preserve">Erdogmus, E., </w:t>
      </w:r>
      <w:r w:rsidRPr="003F3AF4">
        <w:rPr>
          <w:rFonts w:ascii="Garamond" w:hAnsi="Garamond" w:cs="Arial"/>
          <w:bCs/>
          <w:u w:val="single"/>
        </w:rPr>
        <w:t>Pulatsu, B.*</w:t>
      </w:r>
      <w:r w:rsidRPr="003F3AF4">
        <w:rPr>
          <w:rFonts w:ascii="Garamond" w:hAnsi="Garamond" w:cs="Arial"/>
        </w:rPr>
        <w:t xml:space="preserve">, </w:t>
      </w:r>
      <w:proofErr w:type="spellStart"/>
      <w:r w:rsidRPr="003F3AF4">
        <w:rPr>
          <w:rFonts w:ascii="Garamond" w:hAnsi="Garamond" w:cs="Arial"/>
        </w:rPr>
        <w:t>Gaggioli</w:t>
      </w:r>
      <w:proofErr w:type="spellEnd"/>
      <w:r w:rsidRPr="003F3AF4">
        <w:rPr>
          <w:rFonts w:ascii="Garamond" w:hAnsi="Garamond" w:cs="Arial"/>
        </w:rPr>
        <w:t xml:space="preserve">, A. and Hoff, M. (2020). “Reverse engineering a fully collapsed ancient temple through geoarchaeology and DEM” </w:t>
      </w:r>
      <w:r w:rsidRPr="003F3AF4">
        <w:rPr>
          <w:rFonts w:ascii="Garamond" w:hAnsi="Garamond" w:cs="Arial"/>
          <w:bCs/>
          <w:i/>
        </w:rPr>
        <w:t>International Journal of Architectural Heritage</w:t>
      </w:r>
      <w:r w:rsidRPr="003F3AF4">
        <w:rPr>
          <w:rFonts w:ascii="Garamond" w:hAnsi="Garamond" w:cs="Arial"/>
        </w:rPr>
        <w:t>, 1:21, 2020.</w:t>
      </w:r>
      <w:r w:rsidRPr="003F3AF4">
        <w:rPr>
          <w:rFonts w:ascii="Garamond" w:hAnsi="Garamond" w:cs="Arial"/>
          <w:b/>
          <w:bCs/>
          <w:i/>
          <w:iCs/>
        </w:rPr>
        <w:t xml:space="preserve"> </w:t>
      </w:r>
      <w:r w:rsidRPr="003F3AF4">
        <w:rPr>
          <w:rFonts w:ascii="Garamond" w:hAnsi="Garamond" w:cs="Arial"/>
          <w:u w:val="single"/>
        </w:rPr>
        <w:t>DOI: 10.1080/15583058.2020.1728593</w:t>
      </w:r>
    </w:p>
    <w:p w14:paraId="4A569398" w14:textId="5DF0E48C" w:rsidR="0015179C" w:rsidRPr="003F3AF4" w:rsidRDefault="0015179C" w:rsidP="001F6BB3">
      <w:pPr>
        <w:pStyle w:val="ListParagraph"/>
        <w:numPr>
          <w:ilvl w:val="0"/>
          <w:numId w:val="1"/>
        </w:numPr>
        <w:spacing w:after="0"/>
        <w:rPr>
          <w:rFonts w:ascii="Garamond" w:hAnsi="Garamond" w:cs="Arial"/>
        </w:rPr>
      </w:pPr>
      <w:r w:rsidRPr="003F3AF4">
        <w:rPr>
          <w:rFonts w:ascii="Garamond" w:hAnsi="Garamond" w:cs="Arial"/>
          <w:bCs/>
        </w:rPr>
        <w:t>Pulatsu, B.*</w:t>
      </w:r>
      <w:r w:rsidRPr="003F3AF4">
        <w:rPr>
          <w:rFonts w:ascii="Garamond" w:hAnsi="Garamond" w:cs="Arial"/>
        </w:rPr>
        <w:t xml:space="preserve">, Kim, S., Erdogmus, E. and </w:t>
      </w:r>
      <w:proofErr w:type="spellStart"/>
      <w:r w:rsidRPr="003F3AF4">
        <w:rPr>
          <w:rFonts w:ascii="Garamond" w:hAnsi="Garamond" w:cs="Arial"/>
        </w:rPr>
        <w:t>Lourenço</w:t>
      </w:r>
      <w:proofErr w:type="spellEnd"/>
      <w:r w:rsidRPr="003F3AF4">
        <w:rPr>
          <w:rFonts w:ascii="Garamond" w:hAnsi="Garamond" w:cs="Arial"/>
        </w:rPr>
        <w:t xml:space="preserve">, P.B. (2020). “Advanced analysis of masonry retaining walls using mixed discrete-continuum approach” </w:t>
      </w:r>
      <w:r w:rsidRPr="003F3AF4">
        <w:rPr>
          <w:rFonts w:ascii="Garamond" w:hAnsi="Garamond" w:cs="Arial"/>
          <w:bCs/>
          <w:i/>
        </w:rPr>
        <w:t>Geotechnical Engineering</w:t>
      </w:r>
      <w:r w:rsidRPr="003F3AF4">
        <w:rPr>
          <w:rFonts w:ascii="Garamond" w:hAnsi="Garamond" w:cs="Arial"/>
        </w:rPr>
        <w:t>, 1:34, 2020.</w:t>
      </w:r>
      <w:r w:rsidRPr="003F3AF4">
        <w:rPr>
          <w:rFonts w:ascii="Garamond" w:hAnsi="Garamond" w:cs="Arial"/>
          <w:b/>
          <w:bCs/>
          <w:i/>
          <w:iCs/>
        </w:rPr>
        <w:t xml:space="preserve"> </w:t>
      </w:r>
      <w:r w:rsidRPr="003F3AF4">
        <w:rPr>
          <w:rFonts w:ascii="Garamond" w:hAnsi="Garamond" w:cs="Arial"/>
          <w:u w:val="single"/>
        </w:rPr>
        <w:t>DOI: 10.1680/jgeen.19.00225</w:t>
      </w:r>
    </w:p>
    <w:p w14:paraId="76690668" w14:textId="67925993" w:rsidR="0015179C" w:rsidRPr="003F3AF4" w:rsidRDefault="0015179C" w:rsidP="001F6BB3">
      <w:pPr>
        <w:pStyle w:val="ListParagraph"/>
        <w:numPr>
          <w:ilvl w:val="0"/>
          <w:numId w:val="1"/>
        </w:numPr>
        <w:spacing w:after="0"/>
        <w:rPr>
          <w:rFonts w:ascii="Garamond" w:hAnsi="Garamond" w:cs="Arial"/>
        </w:rPr>
      </w:pPr>
      <w:r w:rsidRPr="003F3AF4">
        <w:rPr>
          <w:rFonts w:ascii="Garamond" w:hAnsi="Garamond" w:cs="Arial"/>
        </w:rPr>
        <w:t xml:space="preserve">Pulatsu, B.*, Erdogmus, E., </w:t>
      </w:r>
      <w:proofErr w:type="spellStart"/>
      <w:r w:rsidRPr="003F3AF4">
        <w:rPr>
          <w:rFonts w:ascii="Garamond" w:hAnsi="Garamond" w:cs="Arial"/>
        </w:rPr>
        <w:t>Lourenço</w:t>
      </w:r>
      <w:proofErr w:type="spellEnd"/>
      <w:r w:rsidRPr="003F3AF4">
        <w:rPr>
          <w:rFonts w:ascii="Garamond" w:hAnsi="Garamond" w:cs="Arial"/>
        </w:rPr>
        <w:t xml:space="preserve">, P.B., </w:t>
      </w:r>
      <w:proofErr w:type="spellStart"/>
      <w:r w:rsidRPr="003F3AF4">
        <w:rPr>
          <w:rFonts w:ascii="Garamond" w:hAnsi="Garamond" w:cs="Arial"/>
        </w:rPr>
        <w:t>Lemos</w:t>
      </w:r>
      <w:proofErr w:type="spellEnd"/>
      <w:r w:rsidRPr="003F3AF4">
        <w:rPr>
          <w:rFonts w:ascii="Garamond" w:hAnsi="Garamond" w:cs="Arial"/>
        </w:rPr>
        <w:t>, J.V., and Hazzard J. (2020). “</w:t>
      </w:r>
      <w:proofErr w:type="spellStart"/>
      <w:r w:rsidRPr="003F3AF4">
        <w:rPr>
          <w:rFonts w:ascii="Garamond" w:hAnsi="Garamond" w:cs="Arial"/>
        </w:rPr>
        <w:t>Discontinuum</w:t>
      </w:r>
      <w:proofErr w:type="spellEnd"/>
      <w:r w:rsidRPr="003F3AF4">
        <w:rPr>
          <w:rFonts w:ascii="Garamond" w:hAnsi="Garamond" w:cs="Arial"/>
        </w:rPr>
        <w:t xml:space="preserve"> analysis of the fracture mechanism in masonry prisms and </w:t>
      </w:r>
      <w:proofErr w:type="spellStart"/>
      <w:r w:rsidRPr="003F3AF4">
        <w:rPr>
          <w:rFonts w:ascii="Garamond" w:hAnsi="Garamond" w:cs="Arial"/>
        </w:rPr>
        <w:t>wallettes</w:t>
      </w:r>
      <w:proofErr w:type="spellEnd"/>
      <w:r w:rsidRPr="003F3AF4">
        <w:rPr>
          <w:rFonts w:ascii="Garamond" w:hAnsi="Garamond" w:cs="Arial"/>
        </w:rPr>
        <w:t xml:space="preserve"> via discrete element method” </w:t>
      </w:r>
      <w:proofErr w:type="spellStart"/>
      <w:r w:rsidRPr="003F3AF4">
        <w:rPr>
          <w:rFonts w:ascii="Garamond" w:hAnsi="Garamond" w:cs="Arial"/>
          <w:bCs/>
          <w:i/>
          <w:iCs/>
        </w:rPr>
        <w:t>Meccanica</w:t>
      </w:r>
      <w:proofErr w:type="spellEnd"/>
      <w:r w:rsidRPr="003F3AF4">
        <w:rPr>
          <w:rFonts w:ascii="Garamond" w:hAnsi="Garamond" w:cs="Arial"/>
        </w:rPr>
        <w:t xml:space="preserve">, </w:t>
      </w:r>
      <w:r w:rsidR="00456D3E" w:rsidRPr="003F3AF4">
        <w:rPr>
          <w:rFonts w:ascii="Garamond" w:hAnsi="Garamond" w:cs="Arial"/>
        </w:rPr>
        <w:t xml:space="preserve">55 (3), 505-523. </w:t>
      </w:r>
      <w:r w:rsidRPr="003F3AF4">
        <w:rPr>
          <w:rFonts w:ascii="Garamond" w:hAnsi="Garamond" w:cs="Arial"/>
        </w:rPr>
        <w:t xml:space="preserve">2020. </w:t>
      </w:r>
      <w:r w:rsidRPr="003F3AF4">
        <w:rPr>
          <w:rFonts w:ascii="Garamond" w:hAnsi="Garamond" w:cs="Arial"/>
          <w:u w:val="single"/>
        </w:rPr>
        <w:t>DOI: 10.1007/s11012-020-01133-1</w:t>
      </w:r>
    </w:p>
    <w:p w14:paraId="4EB252FD" w14:textId="4175DACB" w:rsidR="0009263D" w:rsidRPr="003F3AF4" w:rsidRDefault="0009263D" w:rsidP="001F6BB3">
      <w:pPr>
        <w:pStyle w:val="ListParagraph"/>
        <w:numPr>
          <w:ilvl w:val="0"/>
          <w:numId w:val="1"/>
        </w:numPr>
        <w:spacing w:after="0"/>
        <w:rPr>
          <w:rFonts w:ascii="Garamond" w:hAnsi="Garamond" w:cs="Arial"/>
        </w:rPr>
      </w:pPr>
      <w:r w:rsidRPr="003F3AF4">
        <w:rPr>
          <w:rFonts w:ascii="Garamond" w:hAnsi="Garamond" w:cs="Arial"/>
        </w:rPr>
        <w:t>Pulatsu, B.</w:t>
      </w:r>
      <w:r w:rsidR="00737CF5" w:rsidRPr="003F3AF4">
        <w:rPr>
          <w:rFonts w:ascii="Garamond" w:hAnsi="Garamond" w:cs="Arial"/>
        </w:rPr>
        <w:t>*</w:t>
      </w:r>
      <w:r w:rsidRPr="003F3AF4">
        <w:rPr>
          <w:rFonts w:ascii="Garamond" w:hAnsi="Garamond" w:cs="Arial"/>
        </w:rPr>
        <w:t xml:space="preserve">, Erdogmus, E., and </w:t>
      </w:r>
      <w:proofErr w:type="spellStart"/>
      <w:r w:rsidRPr="003F3AF4">
        <w:rPr>
          <w:rFonts w:ascii="Garamond" w:hAnsi="Garamond" w:cs="Arial"/>
        </w:rPr>
        <w:t>Lourenço</w:t>
      </w:r>
      <w:proofErr w:type="spellEnd"/>
      <w:r w:rsidRPr="003F3AF4">
        <w:rPr>
          <w:rFonts w:ascii="Garamond" w:hAnsi="Garamond" w:cs="Arial"/>
        </w:rPr>
        <w:t xml:space="preserve">, P. B., Quey, R. </w:t>
      </w:r>
      <w:r w:rsidR="000D198A" w:rsidRPr="003F3AF4">
        <w:rPr>
          <w:rFonts w:ascii="Garamond" w:hAnsi="Garamond" w:cs="Arial"/>
        </w:rPr>
        <w:t>(2019)</w:t>
      </w:r>
      <w:r w:rsidR="0015179C" w:rsidRPr="003F3AF4">
        <w:rPr>
          <w:rFonts w:ascii="Garamond" w:hAnsi="Garamond" w:cs="Arial"/>
        </w:rPr>
        <w:t>.</w:t>
      </w:r>
      <w:r w:rsidR="000D198A" w:rsidRPr="003F3AF4">
        <w:rPr>
          <w:rFonts w:ascii="Garamond" w:hAnsi="Garamond" w:cs="Arial"/>
        </w:rPr>
        <w:t xml:space="preserve"> </w:t>
      </w:r>
      <w:r w:rsidRPr="003F3AF4">
        <w:rPr>
          <w:rFonts w:ascii="Garamond" w:hAnsi="Garamond" w:cs="Arial"/>
        </w:rPr>
        <w:t xml:space="preserve">“Simulation of Uniaxial Tensile </w:t>
      </w:r>
      <w:proofErr w:type="spellStart"/>
      <w:r w:rsidRPr="003F3AF4">
        <w:rPr>
          <w:rFonts w:ascii="Garamond" w:hAnsi="Garamond" w:cs="Arial"/>
        </w:rPr>
        <w:t>Tensile</w:t>
      </w:r>
      <w:proofErr w:type="spellEnd"/>
      <w:r w:rsidRPr="003F3AF4">
        <w:rPr>
          <w:rFonts w:ascii="Garamond" w:hAnsi="Garamond" w:cs="Arial"/>
        </w:rPr>
        <w:t xml:space="preserve"> Behavior of Quasi-Brittle Materials Using Softening Contact Models in DEM”. </w:t>
      </w:r>
      <w:r w:rsidRPr="003F3AF4">
        <w:rPr>
          <w:rFonts w:ascii="Garamond" w:hAnsi="Garamond" w:cs="Arial"/>
          <w:i/>
        </w:rPr>
        <w:t>International Journal of Fracture (FRAC)</w:t>
      </w:r>
      <w:r w:rsidR="000D198A" w:rsidRPr="003F3AF4">
        <w:rPr>
          <w:rFonts w:ascii="Garamond" w:hAnsi="Garamond" w:cs="Arial"/>
          <w:i/>
        </w:rPr>
        <w:t>, 217.1-2 (2019):105-125</w:t>
      </w:r>
      <w:r w:rsidRPr="003F3AF4">
        <w:rPr>
          <w:rFonts w:ascii="Garamond" w:hAnsi="Garamond" w:cs="Arial"/>
          <w:i/>
        </w:rPr>
        <w:t xml:space="preserve">. </w:t>
      </w:r>
      <w:hyperlink r:id="rId18" w:history="1">
        <w:r w:rsidRPr="003F3AF4">
          <w:rPr>
            <w:rStyle w:val="Hyperlink"/>
            <w:rFonts w:ascii="Garamond" w:hAnsi="Garamond" w:cs="Arial"/>
          </w:rPr>
          <w:t>https://doi.org/10.1007/s10704-019-00373-x</w:t>
        </w:r>
      </w:hyperlink>
    </w:p>
    <w:p w14:paraId="2A269133" w14:textId="33CA71A8" w:rsidR="0009263D" w:rsidRPr="003F3AF4" w:rsidRDefault="0009263D" w:rsidP="001F6BB3">
      <w:pPr>
        <w:pStyle w:val="ListParagraph"/>
        <w:numPr>
          <w:ilvl w:val="0"/>
          <w:numId w:val="1"/>
        </w:numPr>
        <w:shd w:val="clear" w:color="auto" w:fill="FFFFFF"/>
        <w:spacing w:before="100" w:beforeAutospacing="1" w:after="120" w:line="240" w:lineRule="auto"/>
        <w:rPr>
          <w:rFonts w:ascii="Garamond" w:hAnsi="Garamond" w:cs="Arial"/>
          <w:color w:val="00004D"/>
        </w:rPr>
      </w:pPr>
      <w:r w:rsidRPr="003F3AF4">
        <w:rPr>
          <w:rFonts w:ascii="Garamond" w:hAnsi="Garamond" w:cs="Arial"/>
          <w:lang w:val="it-IT"/>
        </w:rPr>
        <w:t>Erdogmus, E; Skourup, B; Garcia, E</w:t>
      </w:r>
      <w:r w:rsidR="00737CF5" w:rsidRPr="003F3AF4">
        <w:rPr>
          <w:rFonts w:ascii="Garamond" w:hAnsi="Garamond" w:cs="Arial"/>
          <w:lang w:val="it-IT"/>
        </w:rPr>
        <w:t>*</w:t>
      </w:r>
      <w:r w:rsidRPr="003F3AF4">
        <w:rPr>
          <w:rFonts w:ascii="Garamond" w:hAnsi="Garamond" w:cs="Arial"/>
          <w:lang w:val="it-IT"/>
        </w:rPr>
        <w:t xml:space="preserve">; Matta, F. (2019). </w:t>
      </w:r>
      <w:r w:rsidRPr="003F3AF4">
        <w:rPr>
          <w:rFonts w:ascii="Garamond" w:hAnsi="Garamond" w:cs="Arial"/>
        </w:rPr>
        <w:t xml:space="preserve">“Tornado Resistant Residential Design Using Experimentally Obtained Characteristic Values for Cement Stabilized Earthen Masonry”, </w:t>
      </w:r>
      <w:r w:rsidRPr="003F3AF4">
        <w:rPr>
          <w:rFonts w:ascii="Garamond" w:hAnsi="Garamond" w:cs="Arial"/>
          <w:i/>
        </w:rPr>
        <w:t xml:space="preserve">Journal of Architectural Engineering, 25 (2), (Published as part of the Special Collection on Residential Construction, Guest Editor: Ali Memari), </w:t>
      </w:r>
      <w:r w:rsidRPr="003F3AF4">
        <w:rPr>
          <w:rFonts w:ascii="Garamond" w:hAnsi="Garamond" w:cs="Arial"/>
          <w:color w:val="00004D"/>
        </w:rPr>
        <w:t>DOI: 10.1061/(ASCE)AE.1943-5568.0000342</w:t>
      </w:r>
    </w:p>
    <w:p w14:paraId="249D0A7A" w14:textId="77777777" w:rsidR="0009263D" w:rsidRPr="003F3AF4" w:rsidRDefault="0009263D" w:rsidP="001F6BB3">
      <w:pPr>
        <w:pStyle w:val="ListParagraph"/>
        <w:numPr>
          <w:ilvl w:val="0"/>
          <w:numId w:val="1"/>
        </w:numPr>
        <w:spacing w:after="0"/>
        <w:rPr>
          <w:rFonts w:ascii="Garamond" w:hAnsi="Garamond" w:cs="Arial"/>
          <w:lang w:val="it-IT"/>
        </w:rPr>
      </w:pPr>
      <w:r w:rsidRPr="003F3AF4">
        <w:rPr>
          <w:rFonts w:ascii="Garamond" w:hAnsi="Garamond" w:cs="Arial"/>
        </w:rPr>
        <w:t xml:space="preserve">Pulatsu, B.*, Erdogmus, E., and </w:t>
      </w:r>
      <w:proofErr w:type="spellStart"/>
      <w:r w:rsidRPr="003F3AF4">
        <w:rPr>
          <w:rFonts w:ascii="Garamond" w:hAnsi="Garamond" w:cs="Arial"/>
        </w:rPr>
        <w:t>Lourenço</w:t>
      </w:r>
      <w:proofErr w:type="spellEnd"/>
      <w:r w:rsidRPr="003F3AF4">
        <w:rPr>
          <w:rFonts w:ascii="Garamond" w:hAnsi="Garamond" w:cs="Arial"/>
        </w:rPr>
        <w:t xml:space="preserve">, P. B. (2019). “Comparison of in-plane and out-of-plane failure modes of masonry arch bridges using discontinuum analysis.” </w:t>
      </w:r>
      <w:r w:rsidRPr="003F3AF4">
        <w:rPr>
          <w:rFonts w:ascii="Garamond" w:hAnsi="Garamond" w:cs="Arial"/>
          <w:i/>
          <w:lang w:val="it-IT"/>
        </w:rPr>
        <w:t>Engineering Structures</w:t>
      </w:r>
      <w:r w:rsidRPr="003F3AF4">
        <w:rPr>
          <w:rFonts w:ascii="Garamond" w:hAnsi="Garamond" w:cs="Arial"/>
          <w:lang w:val="it-IT"/>
        </w:rPr>
        <w:t>, 178(2019), 24–36.</w:t>
      </w:r>
    </w:p>
    <w:p w14:paraId="37A79F98" w14:textId="08DDDF3C" w:rsidR="0009263D" w:rsidRPr="00DB5A02" w:rsidRDefault="0009263D" w:rsidP="001F6BB3">
      <w:pPr>
        <w:pStyle w:val="ListParagraph"/>
        <w:numPr>
          <w:ilvl w:val="0"/>
          <w:numId w:val="1"/>
        </w:numPr>
        <w:spacing w:after="0"/>
        <w:rPr>
          <w:rFonts w:ascii="Garamond" w:hAnsi="Garamond" w:cs="Arial"/>
        </w:rPr>
      </w:pPr>
      <w:r w:rsidRPr="00DB5A02">
        <w:rPr>
          <w:rFonts w:ascii="Garamond" w:hAnsi="Garamond" w:cs="Arial"/>
          <w:lang w:val="it-IT"/>
        </w:rPr>
        <w:t>Garcia, E.</w:t>
      </w:r>
      <w:r w:rsidR="00737CF5" w:rsidRPr="00DB5A02">
        <w:rPr>
          <w:rFonts w:ascii="Garamond" w:hAnsi="Garamond" w:cs="Arial"/>
          <w:lang w:val="it-IT"/>
        </w:rPr>
        <w:t>*</w:t>
      </w:r>
      <w:r w:rsidRPr="00DB5A02">
        <w:rPr>
          <w:rFonts w:ascii="Garamond" w:hAnsi="Garamond" w:cs="Arial"/>
          <w:lang w:val="it-IT"/>
        </w:rPr>
        <w:t xml:space="preserve">, Erdogmus, E; Schuller, M., Harvey, D. (2019). </w:t>
      </w:r>
      <w:r w:rsidRPr="00DB5A02">
        <w:rPr>
          <w:rFonts w:ascii="Garamond" w:hAnsi="Garamond" w:cs="Arial"/>
        </w:rPr>
        <w:t xml:space="preserve">“Detecting the Onset of Different Types of Flaws in Reinforced Concrete, </w:t>
      </w:r>
      <w:r w:rsidRPr="00DB5A02">
        <w:rPr>
          <w:rFonts w:ascii="Garamond" w:hAnsi="Garamond" w:cs="Arial"/>
          <w:i/>
        </w:rPr>
        <w:t>ACI Materials Journal</w:t>
      </w:r>
      <w:r w:rsidRPr="00DB5A02">
        <w:rPr>
          <w:rFonts w:ascii="Garamond" w:hAnsi="Garamond" w:cs="Arial"/>
        </w:rPr>
        <w:t xml:space="preserve">, 116 (1), January 2019, </w:t>
      </w:r>
      <w:r w:rsidRPr="00DB5A02">
        <w:rPr>
          <w:rFonts w:ascii="Garamond" w:hAnsi="Garamond" w:cs="Arial"/>
          <w:color w:val="00004D"/>
        </w:rPr>
        <w:t>DOI: DOI: 10.14359/51710962</w:t>
      </w:r>
    </w:p>
    <w:p w14:paraId="34A269AE" w14:textId="4E57FBA3" w:rsidR="0009263D" w:rsidRPr="00DB5A02" w:rsidRDefault="0009263D" w:rsidP="001F6BB3">
      <w:pPr>
        <w:pStyle w:val="ListParagraph"/>
        <w:numPr>
          <w:ilvl w:val="0"/>
          <w:numId w:val="1"/>
        </w:numPr>
        <w:autoSpaceDE w:val="0"/>
        <w:autoSpaceDN w:val="0"/>
        <w:adjustRightInd w:val="0"/>
        <w:spacing w:after="0" w:line="240" w:lineRule="auto"/>
        <w:rPr>
          <w:rFonts w:ascii="Garamond" w:hAnsi="Garamond" w:cs="Arial"/>
          <w:i/>
          <w:color w:val="000000"/>
        </w:rPr>
      </w:pPr>
      <w:r w:rsidRPr="00DB5A02">
        <w:rPr>
          <w:rFonts w:ascii="Garamond" w:eastAsia="Calibri" w:hAnsi="Garamond" w:cs="Arial"/>
        </w:rPr>
        <w:t>Pulatsu, B.</w:t>
      </w:r>
      <w:r w:rsidR="00737CF5" w:rsidRPr="00DB5A02">
        <w:rPr>
          <w:rFonts w:ascii="Garamond" w:eastAsia="Calibri" w:hAnsi="Garamond" w:cs="Arial"/>
          <w:vertAlign w:val="superscript"/>
        </w:rPr>
        <w:t>*</w:t>
      </w:r>
      <w:r w:rsidRPr="00DB5A02">
        <w:rPr>
          <w:rFonts w:ascii="Garamond" w:eastAsia="Calibri" w:hAnsi="Garamond" w:cs="Arial"/>
        </w:rPr>
        <w:t xml:space="preserve">, Erdogmus, E., Bretas, E. (2018). “Parametric Study on Masonry Arches Using 2D Discrete Element Modeling,” </w:t>
      </w:r>
      <w:r w:rsidRPr="00DB5A02">
        <w:rPr>
          <w:rFonts w:ascii="Garamond" w:hAnsi="Garamond" w:cs="Arial"/>
          <w:i/>
          <w:color w:val="000000"/>
        </w:rPr>
        <w:t>Journal of Architectural Engineering</w:t>
      </w:r>
      <w:r w:rsidRPr="00DB5A02">
        <w:rPr>
          <w:rFonts w:ascii="Garamond" w:hAnsi="Garamond" w:cs="Arial"/>
          <w:color w:val="000000"/>
        </w:rPr>
        <w:t xml:space="preserve">, 24(2), 2018. </w:t>
      </w:r>
      <w:r w:rsidRPr="00DB5A02">
        <w:rPr>
          <w:rFonts w:ascii="Garamond" w:hAnsi="Garamond" w:cs="Arial"/>
          <w:color w:val="00004D"/>
        </w:rPr>
        <w:t xml:space="preserve">DOI: 10.1061/(ASCE)AE.1943-5568.0000305, </w:t>
      </w:r>
      <w:r w:rsidRPr="00DB5A02">
        <w:rPr>
          <w:rFonts w:ascii="Garamond" w:eastAsia="Calibri" w:hAnsi="Garamond" w:cs="Arial"/>
          <w:i/>
        </w:rPr>
        <w:t xml:space="preserve">(Published as part of the ARCHES Special Collection, Guest Editor: Carlo Citto). </w:t>
      </w:r>
    </w:p>
    <w:p w14:paraId="55BCFB6C" w14:textId="3CF9C396" w:rsidR="0009263D" w:rsidRPr="00DB5A02" w:rsidRDefault="0009263D" w:rsidP="001F6BB3">
      <w:pPr>
        <w:pStyle w:val="ListParagraph"/>
        <w:numPr>
          <w:ilvl w:val="0"/>
          <w:numId w:val="1"/>
        </w:numPr>
        <w:autoSpaceDE w:val="0"/>
        <w:autoSpaceDN w:val="0"/>
        <w:adjustRightInd w:val="0"/>
        <w:spacing w:after="0" w:line="240" w:lineRule="auto"/>
        <w:rPr>
          <w:rFonts w:ascii="Garamond" w:hAnsi="Garamond" w:cs="Arial"/>
          <w:color w:val="000000"/>
        </w:rPr>
      </w:pPr>
      <w:r w:rsidRPr="00DB5A02">
        <w:rPr>
          <w:rFonts w:ascii="Garamond" w:eastAsia="Calibri" w:hAnsi="Garamond" w:cs="Arial"/>
        </w:rPr>
        <w:t>Garcia, E.</w:t>
      </w:r>
      <w:r w:rsidR="00737CF5" w:rsidRPr="00DB5A02">
        <w:rPr>
          <w:rFonts w:ascii="Garamond" w:eastAsia="Calibri" w:hAnsi="Garamond" w:cs="Arial"/>
          <w:vertAlign w:val="superscript"/>
        </w:rPr>
        <w:t>*</w:t>
      </w:r>
      <w:r w:rsidRPr="00DB5A02">
        <w:rPr>
          <w:rFonts w:ascii="Garamond" w:eastAsia="Calibri" w:hAnsi="Garamond" w:cs="Arial"/>
        </w:rPr>
        <w:t xml:space="preserve">; Erdogmus, E.; Schuller, M; Harvey, D (2017). </w:t>
      </w:r>
      <w:r w:rsidRPr="00DB5A02">
        <w:rPr>
          <w:rFonts w:ascii="Garamond" w:eastAsia="Calibri" w:hAnsi="Garamond" w:cs="Arial"/>
          <w:i/>
        </w:rPr>
        <w:t>“</w:t>
      </w:r>
      <w:r w:rsidRPr="00DB5A02">
        <w:rPr>
          <w:rFonts w:ascii="Garamond" w:eastAsia="Calibri" w:hAnsi="Garamond" w:cs="Arial"/>
        </w:rPr>
        <w:t>A Novel Method for the Detection of Onset of Delamination in Reinforced Concrete Bridge Decks</w:t>
      </w:r>
      <w:r w:rsidRPr="00DB5A02">
        <w:rPr>
          <w:rFonts w:ascii="Garamond" w:eastAsia="Calibri" w:hAnsi="Garamond" w:cs="Arial"/>
          <w:i/>
        </w:rPr>
        <w:t xml:space="preserve">,” ASCE Journal of Performance of Constructed Facilities, 31 (6), </w:t>
      </w:r>
      <w:r w:rsidRPr="00DB5A02">
        <w:rPr>
          <w:rFonts w:ascii="Garamond" w:hAnsi="Garamond" w:cs="Arial"/>
          <w:color w:val="000000"/>
        </w:rPr>
        <w:t xml:space="preserve">DOI: </w:t>
      </w:r>
      <w:r w:rsidRPr="00DB5A02">
        <w:rPr>
          <w:rFonts w:ascii="Garamond" w:hAnsi="Garamond" w:cs="Arial"/>
          <w:color w:val="0000FF"/>
        </w:rPr>
        <w:t>10.1061/(ASCE)CF.1943-5509.0001093</w:t>
      </w:r>
      <w:r w:rsidRPr="00DB5A02">
        <w:rPr>
          <w:rFonts w:ascii="Garamond" w:hAnsi="Garamond" w:cs="Arial"/>
          <w:color w:val="000000"/>
        </w:rPr>
        <w:t>.</w:t>
      </w:r>
    </w:p>
    <w:p w14:paraId="4E063573" w14:textId="18BD48A4" w:rsidR="0009263D" w:rsidRPr="00DB5A02" w:rsidRDefault="0009263D" w:rsidP="001F6BB3">
      <w:pPr>
        <w:pStyle w:val="ListParagraph"/>
        <w:numPr>
          <w:ilvl w:val="0"/>
          <w:numId w:val="1"/>
        </w:numPr>
        <w:spacing w:after="0"/>
        <w:rPr>
          <w:rFonts w:ascii="Garamond" w:eastAsiaTheme="minorHAnsi" w:hAnsi="Garamond" w:cs="Arial"/>
        </w:rPr>
      </w:pPr>
      <w:proofErr w:type="spellStart"/>
      <w:r w:rsidRPr="00DB5A02">
        <w:rPr>
          <w:rFonts w:ascii="Garamond" w:eastAsiaTheme="minorHAnsi" w:hAnsi="Garamond" w:cs="Arial"/>
        </w:rPr>
        <w:t>Kousgaard</w:t>
      </w:r>
      <w:proofErr w:type="spellEnd"/>
      <w:r w:rsidRPr="00DB5A02">
        <w:rPr>
          <w:rFonts w:ascii="Garamond" w:eastAsiaTheme="minorHAnsi" w:hAnsi="Garamond" w:cs="Arial"/>
        </w:rPr>
        <w:t xml:space="preserve">, A.* and Erdogmus, E, (2016). “A Review of Reconstruction Methods and Materials for Ancient Structures,” </w:t>
      </w:r>
      <w:r w:rsidRPr="00DB5A02">
        <w:rPr>
          <w:rFonts w:ascii="Garamond" w:eastAsiaTheme="minorHAnsi" w:hAnsi="Garamond" w:cs="Arial"/>
          <w:i/>
        </w:rPr>
        <w:t>The Masonry Society Journal</w:t>
      </w:r>
      <w:r w:rsidRPr="00DB5A02">
        <w:rPr>
          <w:rFonts w:ascii="Garamond" w:eastAsiaTheme="minorHAnsi" w:hAnsi="Garamond" w:cs="Arial"/>
        </w:rPr>
        <w:t xml:space="preserve">, </w:t>
      </w:r>
      <w:r w:rsidRPr="00DB5A02">
        <w:rPr>
          <w:rFonts w:ascii="Garamond" w:eastAsiaTheme="minorHAnsi" w:hAnsi="Garamond" w:cs="Arial"/>
          <w:i/>
        </w:rPr>
        <w:t>Vol 34, No 1, December 2016,</w:t>
      </w:r>
      <w:r w:rsidRPr="00DB5A02">
        <w:rPr>
          <w:rFonts w:ascii="Garamond" w:eastAsiaTheme="minorHAnsi" w:hAnsi="Garamond" w:cs="Arial"/>
        </w:rPr>
        <w:t xml:space="preserve"> The Masonry Society. </w:t>
      </w:r>
    </w:p>
    <w:p w14:paraId="5F3D6719" w14:textId="30986C5C" w:rsidR="0009263D" w:rsidRPr="00DB5A02" w:rsidRDefault="0009263D" w:rsidP="001F6BB3">
      <w:pPr>
        <w:pStyle w:val="ListParagraph"/>
        <w:numPr>
          <w:ilvl w:val="0"/>
          <w:numId w:val="1"/>
        </w:numPr>
        <w:spacing w:after="0"/>
        <w:rPr>
          <w:rFonts w:ascii="Garamond" w:eastAsiaTheme="minorHAnsi" w:hAnsi="Garamond" w:cs="Arial"/>
          <w:i/>
        </w:rPr>
      </w:pPr>
      <w:r w:rsidRPr="00DB5A02">
        <w:rPr>
          <w:rFonts w:ascii="Garamond" w:eastAsiaTheme="minorHAnsi" w:hAnsi="Garamond" w:cs="Arial"/>
          <w:lang w:val="it-IT"/>
        </w:rPr>
        <w:t xml:space="preserve">DeGagné, B*; Erdogmus, E; Savage, J. (2016). </w:t>
      </w:r>
      <w:r w:rsidRPr="00DB5A02">
        <w:rPr>
          <w:rFonts w:ascii="Garamond" w:eastAsiaTheme="minorHAnsi" w:hAnsi="Garamond" w:cs="Arial"/>
        </w:rPr>
        <w:t xml:space="preserve">“Longitudinal Bar Spacing and Intermediate Ties: A Review of the development of ACI 318 provisions for column reinforcement,” </w:t>
      </w:r>
      <w:r w:rsidRPr="00DB5A02">
        <w:rPr>
          <w:rFonts w:ascii="Garamond" w:eastAsiaTheme="minorHAnsi" w:hAnsi="Garamond" w:cs="Arial"/>
          <w:i/>
        </w:rPr>
        <w:t>Concrete International, An international Journal by American Concrete Institute (ACI), Volume 38, Issue 5, 43-46, April 2016.</w:t>
      </w:r>
    </w:p>
    <w:p w14:paraId="51A9209E" w14:textId="7DA61496" w:rsidR="0009263D" w:rsidRPr="00DB5A02" w:rsidRDefault="0009263D" w:rsidP="001F6BB3">
      <w:pPr>
        <w:pStyle w:val="ListParagraph"/>
        <w:numPr>
          <w:ilvl w:val="0"/>
          <w:numId w:val="1"/>
        </w:numPr>
        <w:spacing w:after="0"/>
        <w:rPr>
          <w:rFonts w:ascii="Garamond" w:eastAsiaTheme="minorHAnsi" w:hAnsi="Garamond" w:cs="Arial"/>
        </w:rPr>
      </w:pPr>
      <w:r w:rsidRPr="00DB5A02">
        <w:rPr>
          <w:rFonts w:ascii="Garamond" w:eastAsiaTheme="minorHAnsi" w:hAnsi="Garamond" w:cs="Arial"/>
        </w:rPr>
        <w:t xml:space="preserve">Colley, E*; Erdogmus, E (2015). “Effects of cement stabilization and fibers on the water resistance of compressed stabilized earth blocks”, </w:t>
      </w:r>
      <w:r w:rsidRPr="00DB5A02">
        <w:rPr>
          <w:rFonts w:ascii="Garamond" w:eastAsiaTheme="minorHAnsi" w:hAnsi="Garamond" w:cs="Arial"/>
          <w:i/>
        </w:rPr>
        <w:t>The Masonry Society Journal, Vol 33, No. 1, December 2015</w:t>
      </w:r>
      <w:r w:rsidRPr="00DB5A02">
        <w:rPr>
          <w:rFonts w:ascii="Garamond" w:eastAsiaTheme="minorHAnsi" w:hAnsi="Garamond" w:cs="Arial"/>
        </w:rPr>
        <w:t>, The Masonry Society.</w:t>
      </w:r>
    </w:p>
    <w:p w14:paraId="605534DF" w14:textId="77777777" w:rsidR="0009263D" w:rsidRPr="00DB5A02" w:rsidRDefault="0009263D" w:rsidP="001F6BB3">
      <w:pPr>
        <w:pStyle w:val="ListParagraph"/>
        <w:numPr>
          <w:ilvl w:val="0"/>
          <w:numId w:val="1"/>
        </w:numPr>
        <w:spacing w:after="0"/>
        <w:rPr>
          <w:rFonts w:ascii="Garamond" w:eastAsiaTheme="minorHAnsi" w:hAnsi="Garamond" w:cs="Arial"/>
        </w:rPr>
      </w:pPr>
      <w:r w:rsidRPr="00DB5A02">
        <w:rPr>
          <w:rFonts w:ascii="Garamond" w:eastAsiaTheme="minorHAnsi" w:hAnsi="Garamond" w:cs="Arial"/>
        </w:rPr>
        <w:t>Erdogmus, E. (2015). “Use of Fiber-Reinforced Cements in Masonry Construction and Structural Rehabilitation,” Fibers Journal, 2015, 3, 41-63; doi:10.3390/fib3010041, *(Invited Feature Paper).</w:t>
      </w:r>
    </w:p>
    <w:p w14:paraId="3FDA494C" w14:textId="345AA321" w:rsidR="0009263D" w:rsidRPr="00E01B8E" w:rsidRDefault="0009263D" w:rsidP="001F6BB3">
      <w:pPr>
        <w:numPr>
          <w:ilvl w:val="0"/>
          <w:numId w:val="1"/>
        </w:numPr>
        <w:autoSpaceDE w:val="0"/>
        <w:autoSpaceDN w:val="0"/>
        <w:spacing w:line="276" w:lineRule="auto"/>
        <w:rPr>
          <w:rFonts w:ascii="Garamond" w:hAnsi="Garamond" w:cs="Arial"/>
          <w:sz w:val="22"/>
          <w:szCs w:val="22"/>
        </w:rPr>
      </w:pPr>
      <w:r w:rsidRPr="00DB5A02">
        <w:rPr>
          <w:rFonts w:ascii="Garamond" w:hAnsi="Garamond" w:cs="Arial"/>
          <w:sz w:val="22"/>
          <w:szCs w:val="22"/>
        </w:rPr>
        <w:t xml:space="preserve">Sorensen, A.* &amp; Erdogmus, E. (2013) “Horizontal Support Displacement of a Thin-Tile Masonry Dome: Experiments and Analysis”, Published Online Ahead of Print, ASCE Journal of Performance of Constructed Facilities, </w:t>
      </w:r>
      <w:hyperlink r:id="rId19" w:tgtFrame="_blank" w:tooltip="Opens new window" w:history="1">
        <w:r w:rsidRPr="00DB5A02">
          <w:rPr>
            <w:rFonts w:ascii="Garamond" w:hAnsi="Garamond" w:cs="Arial"/>
            <w:color w:val="1F497D" w:themeColor="text2"/>
            <w:sz w:val="22"/>
            <w:szCs w:val="22"/>
            <w:u w:val="single"/>
          </w:rPr>
          <w:t>http://dx.doi.org/10.1061/(ASCE)CF.1943-5509.0000495</w:t>
        </w:r>
      </w:hyperlink>
      <w:r w:rsidRPr="00DB5A02">
        <w:rPr>
          <w:rFonts w:ascii="Garamond" w:hAnsi="Garamond" w:cs="Arial"/>
          <w:color w:val="1F497D" w:themeColor="text2"/>
          <w:sz w:val="22"/>
          <w:szCs w:val="22"/>
          <w:u w:val="single"/>
        </w:rPr>
        <w:t>.</w:t>
      </w:r>
    </w:p>
    <w:p w14:paraId="555A9D30" w14:textId="77777777" w:rsidR="00E01B8E" w:rsidRPr="003B34B8" w:rsidRDefault="00E01B8E" w:rsidP="001F6BB3">
      <w:pPr>
        <w:numPr>
          <w:ilvl w:val="0"/>
          <w:numId w:val="1"/>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Shen, Z.; </w:t>
      </w:r>
      <w:proofErr w:type="spellStart"/>
      <w:r w:rsidRPr="003B34B8">
        <w:rPr>
          <w:rFonts w:ascii="Garamond" w:hAnsi="Garamond" w:cs="Arial"/>
          <w:sz w:val="22"/>
          <w:szCs w:val="22"/>
        </w:rPr>
        <w:t>Schaap</w:t>
      </w:r>
      <w:proofErr w:type="spellEnd"/>
      <w:r w:rsidRPr="003B34B8">
        <w:rPr>
          <w:rFonts w:ascii="Garamond" w:hAnsi="Garamond" w:cs="Arial"/>
          <w:sz w:val="22"/>
          <w:szCs w:val="22"/>
        </w:rPr>
        <w:t xml:space="preserve">, B. (2013). “Review of BIM in Small-Scale Sustainable Design by Francois Levy.” Book Review Article, </w:t>
      </w:r>
      <w:r w:rsidRPr="003B34B8">
        <w:rPr>
          <w:rFonts w:ascii="Garamond" w:hAnsi="Garamond" w:cs="Arial"/>
          <w:i/>
          <w:sz w:val="22"/>
          <w:szCs w:val="22"/>
        </w:rPr>
        <w:t>ASCE Journal of Architectural Engineering</w:t>
      </w:r>
      <w:r w:rsidRPr="003B34B8">
        <w:rPr>
          <w:rFonts w:ascii="Garamond" w:hAnsi="Garamond" w:cs="Arial"/>
          <w:sz w:val="22"/>
          <w:szCs w:val="22"/>
        </w:rPr>
        <w:t xml:space="preserve">, Vol. 19, No. 3, pp. 217-218.  </w:t>
      </w:r>
    </w:p>
    <w:p w14:paraId="343AACDF" w14:textId="77777777" w:rsidR="0009263D" w:rsidRPr="00DB5A02" w:rsidRDefault="0009263D" w:rsidP="001F6BB3">
      <w:pPr>
        <w:numPr>
          <w:ilvl w:val="0"/>
          <w:numId w:val="1"/>
        </w:numPr>
        <w:autoSpaceDE w:val="0"/>
        <w:autoSpaceDN w:val="0"/>
        <w:spacing w:line="276" w:lineRule="auto"/>
        <w:rPr>
          <w:rFonts w:ascii="Garamond" w:hAnsi="Garamond" w:cs="Arial"/>
          <w:sz w:val="22"/>
          <w:szCs w:val="22"/>
        </w:rPr>
      </w:pPr>
      <w:r w:rsidRPr="00DB5A02">
        <w:rPr>
          <w:rFonts w:ascii="Garamond" w:hAnsi="Garamond" w:cs="Arial"/>
          <w:sz w:val="22"/>
          <w:szCs w:val="22"/>
        </w:rPr>
        <w:t xml:space="preserve">Sorensen, A.* and Erdogmus, E. (2011). “Study of Tile Layer Contribution of a Thin-Tile Masonry Dome”, </w:t>
      </w:r>
      <w:r w:rsidRPr="00DB5A02">
        <w:rPr>
          <w:rFonts w:ascii="Garamond" w:hAnsi="Garamond" w:cs="Arial"/>
          <w:i/>
          <w:sz w:val="22"/>
          <w:szCs w:val="22"/>
        </w:rPr>
        <w:t>The Masonry Society Journal</w:t>
      </w:r>
      <w:r w:rsidRPr="00DB5A02">
        <w:rPr>
          <w:rFonts w:ascii="Garamond" w:hAnsi="Garamond" w:cs="Arial"/>
          <w:sz w:val="22"/>
          <w:szCs w:val="22"/>
        </w:rPr>
        <w:t>, Vol. 29, No. 1, December 2011, pp.63-74.</w:t>
      </w:r>
    </w:p>
    <w:p w14:paraId="4A06ACB2" w14:textId="77777777" w:rsidR="0009263D" w:rsidRPr="00DB5A02" w:rsidRDefault="0009263D" w:rsidP="001F6BB3">
      <w:pPr>
        <w:numPr>
          <w:ilvl w:val="0"/>
          <w:numId w:val="1"/>
        </w:numPr>
        <w:autoSpaceDE w:val="0"/>
        <w:autoSpaceDN w:val="0"/>
        <w:spacing w:line="276" w:lineRule="auto"/>
        <w:rPr>
          <w:rFonts w:ascii="Garamond" w:hAnsi="Garamond" w:cs="Arial"/>
          <w:sz w:val="22"/>
          <w:szCs w:val="22"/>
        </w:rPr>
      </w:pPr>
      <w:r w:rsidRPr="00DB5A02">
        <w:rPr>
          <w:rFonts w:ascii="Garamond" w:hAnsi="Garamond" w:cs="Arial"/>
          <w:sz w:val="22"/>
          <w:szCs w:val="22"/>
        </w:rPr>
        <w:lastRenderedPageBreak/>
        <w:t>Armwood, C.K.</w:t>
      </w:r>
      <w:r w:rsidRPr="00DB5A02">
        <w:rPr>
          <w:rFonts w:ascii="Garamond" w:hAnsi="Garamond" w:cs="Arial"/>
          <w:sz w:val="22"/>
          <w:szCs w:val="22"/>
          <w:vertAlign w:val="superscript"/>
        </w:rPr>
        <w:t>*</w:t>
      </w:r>
      <w:r w:rsidRPr="00DB5A02">
        <w:rPr>
          <w:rFonts w:ascii="Garamond" w:hAnsi="Garamond" w:cs="Arial"/>
          <w:sz w:val="22"/>
          <w:szCs w:val="22"/>
        </w:rPr>
        <w:t xml:space="preserve">, Erdogmus, E. and Haider, H. (2011). “Effect of Fibers on the Flexural Strength of Masonry Mortars,” </w:t>
      </w:r>
      <w:r w:rsidRPr="00DB5A02">
        <w:rPr>
          <w:rFonts w:ascii="Garamond" w:hAnsi="Garamond" w:cs="Arial"/>
          <w:i/>
          <w:sz w:val="22"/>
          <w:szCs w:val="22"/>
        </w:rPr>
        <w:t>The Masonry Society Journal</w:t>
      </w:r>
      <w:r w:rsidRPr="00DB5A02">
        <w:rPr>
          <w:rFonts w:ascii="Garamond" w:hAnsi="Garamond" w:cs="Arial"/>
          <w:sz w:val="22"/>
          <w:szCs w:val="22"/>
        </w:rPr>
        <w:t xml:space="preserve">, Vol. 29, No. 1, December 2011, pp. 19-32.   </w:t>
      </w:r>
    </w:p>
    <w:p w14:paraId="7D1BFFA7" w14:textId="68BB2FF6" w:rsidR="0009263D" w:rsidRPr="00DB5A02" w:rsidRDefault="0009263D" w:rsidP="001F6BB3">
      <w:pPr>
        <w:numPr>
          <w:ilvl w:val="0"/>
          <w:numId w:val="1"/>
        </w:numPr>
        <w:autoSpaceDE w:val="0"/>
        <w:autoSpaceDN w:val="0"/>
        <w:spacing w:line="276" w:lineRule="auto"/>
        <w:rPr>
          <w:rFonts w:ascii="Garamond" w:hAnsi="Garamond" w:cs="Arial"/>
          <w:sz w:val="22"/>
          <w:szCs w:val="22"/>
        </w:rPr>
      </w:pPr>
      <w:proofErr w:type="spellStart"/>
      <w:r w:rsidRPr="00DB5A02">
        <w:rPr>
          <w:rFonts w:ascii="Garamond" w:hAnsi="Garamond" w:cs="Arial"/>
          <w:sz w:val="22"/>
          <w:szCs w:val="22"/>
        </w:rPr>
        <w:t>Radik</w:t>
      </w:r>
      <w:proofErr w:type="spellEnd"/>
      <w:r w:rsidRPr="00DB5A02">
        <w:rPr>
          <w:rFonts w:ascii="Garamond" w:hAnsi="Garamond" w:cs="Arial"/>
          <w:sz w:val="22"/>
          <w:szCs w:val="22"/>
        </w:rPr>
        <w:t xml:space="preserve">, M*, </w:t>
      </w:r>
      <w:proofErr w:type="spellStart"/>
      <w:r w:rsidRPr="00DB5A02">
        <w:rPr>
          <w:rFonts w:ascii="Garamond" w:hAnsi="Garamond" w:cs="Arial"/>
          <w:sz w:val="22"/>
          <w:szCs w:val="22"/>
        </w:rPr>
        <w:t>Erdogmus</w:t>
      </w:r>
      <w:proofErr w:type="spellEnd"/>
      <w:r w:rsidRPr="00DB5A02">
        <w:rPr>
          <w:rFonts w:ascii="Garamond" w:hAnsi="Garamond" w:cs="Arial"/>
          <w:sz w:val="22"/>
          <w:szCs w:val="22"/>
        </w:rPr>
        <w:t>, E., Schafer, T*</w:t>
      </w:r>
      <w:r w:rsidR="00737CF5" w:rsidRPr="00DB5A02">
        <w:rPr>
          <w:rFonts w:ascii="Garamond" w:hAnsi="Garamond" w:cs="Arial"/>
          <w:sz w:val="22"/>
          <w:szCs w:val="22"/>
        </w:rPr>
        <w:t>*</w:t>
      </w:r>
      <w:r w:rsidRPr="00DB5A02">
        <w:rPr>
          <w:rFonts w:ascii="Garamond" w:hAnsi="Garamond" w:cs="Arial"/>
          <w:sz w:val="22"/>
          <w:szCs w:val="22"/>
        </w:rPr>
        <w:t>. (2011). “Strengthening of Two-way reinforced concrete floor slabs using polypropylene fiber reinforcement,” ASCE Journal of Materials in Civil Engineering, Volume 23, Number 5, pp. 562-571, May 2011.</w:t>
      </w:r>
    </w:p>
    <w:p w14:paraId="362BA573" w14:textId="77777777" w:rsidR="0009263D" w:rsidRPr="00DB5A02" w:rsidRDefault="0009263D" w:rsidP="001F6BB3">
      <w:pPr>
        <w:numPr>
          <w:ilvl w:val="0"/>
          <w:numId w:val="1"/>
        </w:numPr>
        <w:autoSpaceDE w:val="0"/>
        <w:autoSpaceDN w:val="0"/>
        <w:rPr>
          <w:rFonts w:ascii="Garamond" w:hAnsi="Garamond" w:cs="Arial"/>
          <w:sz w:val="22"/>
          <w:szCs w:val="22"/>
        </w:rPr>
      </w:pPr>
      <w:proofErr w:type="spellStart"/>
      <w:r w:rsidRPr="00DB5A02">
        <w:rPr>
          <w:rFonts w:ascii="Garamond" w:hAnsi="Garamond" w:cs="Arial"/>
          <w:sz w:val="22"/>
          <w:szCs w:val="22"/>
        </w:rPr>
        <w:t>Morcous</w:t>
      </w:r>
      <w:proofErr w:type="spellEnd"/>
      <w:r w:rsidRPr="00DB5A02">
        <w:rPr>
          <w:rFonts w:ascii="Garamond" w:hAnsi="Garamond" w:cs="Arial"/>
          <w:sz w:val="22"/>
          <w:szCs w:val="22"/>
        </w:rPr>
        <w:t xml:space="preserve">, G., and Erdogmus, E. (2010). “Accuracy of Ground-Penetrating Radar for Concrete Pavement Thickness Measurement,” </w:t>
      </w:r>
      <w:r w:rsidRPr="00DB5A02">
        <w:rPr>
          <w:rFonts w:ascii="Garamond" w:hAnsi="Garamond" w:cs="Arial"/>
          <w:i/>
          <w:sz w:val="22"/>
          <w:szCs w:val="22"/>
        </w:rPr>
        <w:t>ASCE Journal of Performance of Constructed Facilities</w:t>
      </w:r>
      <w:r w:rsidRPr="00DB5A02">
        <w:rPr>
          <w:rFonts w:ascii="Garamond" w:hAnsi="Garamond" w:cs="Arial"/>
          <w:sz w:val="22"/>
          <w:szCs w:val="22"/>
        </w:rPr>
        <w:t xml:space="preserve">, ASCE, 24 (6), November/December 2010. </w:t>
      </w:r>
    </w:p>
    <w:p w14:paraId="43770950" w14:textId="701AD26B" w:rsidR="0009263D" w:rsidRPr="00DB5A02" w:rsidRDefault="0009263D" w:rsidP="001F6BB3">
      <w:pPr>
        <w:pStyle w:val="ListParagraph"/>
        <w:numPr>
          <w:ilvl w:val="0"/>
          <w:numId w:val="1"/>
        </w:numPr>
        <w:autoSpaceDE w:val="0"/>
        <w:autoSpaceDN w:val="0"/>
        <w:spacing w:after="0" w:line="240" w:lineRule="auto"/>
        <w:rPr>
          <w:rFonts w:ascii="Garamond" w:hAnsi="Garamond" w:cs="Arial"/>
        </w:rPr>
      </w:pPr>
      <w:r w:rsidRPr="00DB5A02">
        <w:rPr>
          <w:rFonts w:ascii="Garamond" w:hAnsi="Garamond" w:cs="Arial"/>
        </w:rPr>
        <w:t>Skourup, B.</w:t>
      </w:r>
      <w:r w:rsidRPr="00DB5A02">
        <w:rPr>
          <w:rFonts w:ascii="Garamond" w:hAnsi="Garamond" w:cs="Arial"/>
          <w:vertAlign w:val="subscript"/>
        </w:rPr>
        <w:t xml:space="preserve"> </w:t>
      </w:r>
      <w:r w:rsidRPr="00DB5A02">
        <w:rPr>
          <w:rFonts w:ascii="Garamond" w:hAnsi="Garamond" w:cs="Arial"/>
        </w:rPr>
        <w:t>N</w:t>
      </w:r>
      <w:r w:rsidRPr="00DB5A02">
        <w:rPr>
          <w:rFonts w:ascii="Garamond" w:hAnsi="Garamond" w:cs="Arial"/>
          <w:vertAlign w:val="subscript"/>
        </w:rPr>
        <w:t>.</w:t>
      </w:r>
      <w:r w:rsidR="00737CF5" w:rsidRPr="00DB5A02">
        <w:rPr>
          <w:rFonts w:ascii="Garamond" w:hAnsi="Garamond" w:cs="Arial"/>
        </w:rPr>
        <w:t>*</w:t>
      </w:r>
      <w:r w:rsidRPr="00DB5A02">
        <w:rPr>
          <w:rFonts w:ascii="Garamond" w:hAnsi="Garamond" w:cs="Arial"/>
        </w:rPr>
        <w:t xml:space="preserve">, and Erdogmus, E. (2010). “Mechanical Characteristics of PVA Fiber-Reinforced PCL Mortars for Masonry Applications” </w:t>
      </w:r>
      <w:r w:rsidRPr="00DB5A02">
        <w:rPr>
          <w:rFonts w:ascii="Garamond" w:hAnsi="Garamond" w:cs="Arial"/>
          <w:i/>
        </w:rPr>
        <w:t>ACI Materials Journal</w:t>
      </w:r>
      <w:r w:rsidRPr="00DB5A02">
        <w:rPr>
          <w:rFonts w:ascii="Garamond" w:hAnsi="Garamond" w:cs="Arial"/>
        </w:rPr>
        <w:t>, Vol. 107, January- February 2010, No. 1., pp 1- 9, ACI publications.</w:t>
      </w:r>
    </w:p>
    <w:p w14:paraId="48AD286A" w14:textId="331C0B6C" w:rsidR="0009263D" w:rsidRPr="00DB5A02" w:rsidRDefault="0009263D" w:rsidP="001F6BB3">
      <w:pPr>
        <w:pStyle w:val="ListParagraph"/>
        <w:numPr>
          <w:ilvl w:val="0"/>
          <w:numId w:val="1"/>
        </w:numPr>
        <w:autoSpaceDE w:val="0"/>
        <w:autoSpaceDN w:val="0"/>
        <w:spacing w:after="0"/>
        <w:rPr>
          <w:rFonts w:ascii="Garamond" w:hAnsi="Garamond" w:cs="Arial"/>
        </w:rPr>
      </w:pPr>
      <w:r w:rsidRPr="00DB5A02">
        <w:rPr>
          <w:rFonts w:ascii="Garamond" w:hAnsi="Garamond" w:cs="Arial"/>
        </w:rPr>
        <w:t>Erdogmus, E., Skourup, B. N.</w:t>
      </w:r>
      <w:r w:rsidR="00737CF5" w:rsidRPr="00DB5A02">
        <w:rPr>
          <w:rFonts w:ascii="Garamond" w:hAnsi="Garamond" w:cs="Arial"/>
        </w:rPr>
        <w:t>*</w:t>
      </w:r>
      <w:r w:rsidRPr="00DB5A02">
        <w:rPr>
          <w:rFonts w:ascii="Garamond" w:hAnsi="Garamond" w:cs="Arial"/>
        </w:rPr>
        <w:t xml:space="preserve">, </w:t>
      </w:r>
      <w:proofErr w:type="spellStart"/>
      <w:r w:rsidRPr="00DB5A02">
        <w:rPr>
          <w:rFonts w:ascii="Garamond" w:hAnsi="Garamond" w:cs="Arial"/>
        </w:rPr>
        <w:t>Tadros</w:t>
      </w:r>
      <w:proofErr w:type="spellEnd"/>
      <w:r w:rsidRPr="00DB5A02">
        <w:rPr>
          <w:rFonts w:ascii="Garamond" w:hAnsi="Garamond" w:cs="Arial"/>
        </w:rPr>
        <w:t xml:space="preserve">, M. K. (2010). “Recommendations for design of Reinforced Concrete Pipe,” </w:t>
      </w:r>
      <w:r w:rsidRPr="00DB5A02">
        <w:rPr>
          <w:rFonts w:ascii="Garamond" w:hAnsi="Garamond" w:cs="Arial"/>
          <w:i/>
        </w:rPr>
        <w:t>ASCE Journal of Pipeline Systems and Engineering, Inaugural Issue</w:t>
      </w:r>
      <w:r w:rsidRPr="00DB5A02">
        <w:rPr>
          <w:rFonts w:ascii="Garamond" w:hAnsi="Garamond" w:cs="Arial"/>
        </w:rPr>
        <w:t xml:space="preserve">, Vol. 1., No. 1, pp. 25-32. February 2010. </w:t>
      </w:r>
    </w:p>
    <w:p w14:paraId="35F448FE" w14:textId="77777777" w:rsidR="0009263D" w:rsidRPr="00DB5A02" w:rsidRDefault="0009263D" w:rsidP="001F6BB3">
      <w:pPr>
        <w:numPr>
          <w:ilvl w:val="0"/>
          <w:numId w:val="1"/>
        </w:numPr>
        <w:autoSpaceDE w:val="0"/>
        <w:autoSpaceDN w:val="0"/>
        <w:spacing w:line="276" w:lineRule="auto"/>
        <w:rPr>
          <w:rFonts w:ascii="Garamond" w:hAnsi="Garamond" w:cs="Arial"/>
          <w:sz w:val="22"/>
          <w:szCs w:val="22"/>
          <w:u w:val="single"/>
        </w:rPr>
      </w:pPr>
      <w:proofErr w:type="spellStart"/>
      <w:r w:rsidRPr="00DB5A02">
        <w:rPr>
          <w:rFonts w:ascii="Garamond" w:hAnsi="Garamond" w:cs="Arial"/>
          <w:sz w:val="22"/>
          <w:szCs w:val="22"/>
        </w:rPr>
        <w:t>Maximos</w:t>
      </w:r>
      <w:proofErr w:type="spellEnd"/>
      <w:r w:rsidRPr="00DB5A02">
        <w:rPr>
          <w:rFonts w:ascii="Garamond" w:hAnsi="Garamond" w:cs="Arial"/>
          <w:sz w:val="22"/>
          <w:szCs w:val="22"/>
        </w:rPr>
        <w:t>, H.</w:t>
      </w:r>
      <w:r w:rsidRPr="00DB5A02">
        <w:rPr>
          <w:rFonts w:ascii="Garamond" w:hAnsi="Garamond" w:cs="Arial"/>
          <w:sz w:val="22"/>
          <w:szCs w:val="22"/>
          <w:vertAlign w:val="superscript"/>
        </w:rPr>
        <w:t>*</w:t>
      </w:r>
      <w:r w:rsidRPr="00DB5A02">
        <w:rPr>
          <w:rFonts w:ascii="Garamond" w:hAnsi="Garamond" w:cs="Arial"/>
          <w:sz w:val="22"/>
          <w:szCs w:val="22"/>
        </w:rPr>
        <w:t xml:space="preserve">, Erdogmus, E., </w:t>
      </w:r>
      <w:proofErr w:type="spellStart"/>
      <w:r w:rsidRPr="00DB5A02">
        <w:rPr>
          <w:rFonts w:ascii="Garamond" w:hAnsi="Garamond" w:cs="Arial"/>
          <w:sz w:val="22"/>
          <w:szCs w:val="22"/>
        </w:rPr>
        <w:t>Tadros</w:t>
      </w:r>
      <w:proofErr w:type="spellEnd"/>
      <w:r w:rsidRPr="00DB5A02">
        <w:rPr>
          <w:rFonts w:ascii="Garamond" w:hAnsi="Garamond" w:cs="Arial"/>
          <w:sz w:val="22"/>
          <w:szCs w:val="22"/>
        </w:rPr>
        <w:t xml:space="preserve">, M. K (2010). “Fatigue Evaluation of Reinforced Concrete Box Culverts, </w:t>
      </w:r>
      <w:r w:rsidRPr="00DB5A02">
        <w:rPr>
          <w:rFonts w:ascii="Garamond" w:hAnsi="Garamond" w:cs="Arial"/>
          <w:i/>
          <w:sz w:val="22"/>
          <w:szCs w:val="22"/>
        </w:rPr>
        <w:t>ACI Structural Journal</w:t>
      </w:r>
      <w:r w:rsidRPr="00DB5A02">
        <w:rPr>
          <w:rFonts w:ascii="Garamond" w:hAnsi="Garamond" w:cs="Arial"/>
          <w:sz w:val="22"/>
          <w:szCs w:val="22"/>
        </w:rPr>
        <w:t xml:space="preserve">, Vol. 107 No. 01, pp. 13-20, January-February 2010.  </w:t>
      </w:r>
    </w:p>
    <w:p w14:paraId="77A113FC" w14:textId="77777777" w:rsidR="0009263D" w:rsidRPr="00DB5A02" w:rsidRDefault="0009263D" w:rsidP="001F6BB3">
      <w:pPr>
        <w:numPr>
          <w:ilvl w:val="0"/>
          <w:numId w:val="1"/>
        </w:numPr>
        <w:autoSpaceDE w:val="0"/>
        <w:autoSpaceDN w:val="0"/>
        <w:rPr>
          <w:rFonts w:ascii="Garamond" w:hAnsi="Garamond" w:cs="Arial"/>
          <w:sz w:val="22"/>
          <w:szCs w:val="22"/>
        </w:rPr>
      </w:pPr>
      <w:r w:rsidRPr="00DB5A02">
        <w:rPr>
          <w:rFonts w:ascii="Garamond" w:hAnsi="Garamond" w:cs="Arial"/>
          <w:sz w:val="22"/>
          <w:szCs w:val="22"/>
        </w:rPr>
        <w:t>Sorensen, A.</w:t>
      </w:r>
      <w:r w:rsidRPr="00DB5A02">
        <w:rPr>
          <w:rFonts w:ascii="Garamond" w:hAnsi="Garamond" w:cs="Arial"/>
          <w:sz w:val="22"/>
          <w:szCs w:val="22"/>
          <w:vertAlign w:val="superscript"/>
        </w:rPr>
        <w:t>*</w:t>
      </w:r>
      <w:r w:rsidRPr="00DB5A02">
        <w:rPr>
          <w:rFonts w:ascii="Garamond" w:hAnsi="Garamond" w:cs="Arial"/>
          <w:sz w:val="22"/>
          <w:szCs w:val="22"/>
        </w:rPr>
        <w:t xml:space="preserve"> and Erdogmus, E. (2010). “Study of System-Component Interactions in a Thin-Tile Masonry Dome,” </w:t>
      </w:r>
      <w:r w:rsidRPr="00DB5A02">
        <w:rPr>
          <w:rFonts w:ascii="Garamond" w:hAnsi="Garamond" w:cs="Arial"/>
          <w:i/>
          <w:sz w:val="22"/>
          <w:szCs w:val="22"/>
        </w:rPr>
        <w:t xml:space="preserve">the Masonry Society Journal, </w:t>
      </w:r>
      <w:r w:rsidRPr="00DB5A02">
        <w:rPr>
          <w:rFonts w:ascii="Garamond" w:hAnsi="Garamond" w:cs="Arial"/>
          <w:sz w:val="22"/>
          <w:szCs w:val="22"/>
        </w:rPr>
        <w:t>V.28, No 1, January 2010, pp. 53-67.</w:t>
      </w:r>
    </w:p>
    <w:p w14:paraId="798890F8" w14:textId="77777777" w:rsidR="0009263D" w:rsidRPr="00DB5A02" w:rsidRDefault="0009263D" w:rsidP="001F6BB3">
      <w:pPr>
        <w:numPr>
          <w:ilvl w:val="0"/>
          <w:numId w:val="1"/>
        </w:numPr>
        <w:autoSpaceDE w:val="0"/>
        <w:autoSpaceDN w:val="0"/>
        <w:spacing w:line="276" w:lineRule="auto"/>
        <w:rPr>
          <w:rFonts w:ascii="Garamond" w:hAnsi="Garamond" w:cs="Arial"/>
          <w:sz w:val="22"/>
          <w:szCs w:val="22"/>
        </w:rPr>
      </w:pPr>
      <w:r w:rsidRPr="00DB5A02">
        <w:rPr>
          <w:rFonts w:ascii="Garamond" w:hAnsi="Garamond" w:cs="Arial"/>
          <w:sz w:val="22"/>
          <w:szCs w:val="22"/>
        </w:rPr>
        <w:t xml:space="preserve">Erdogmus, E. (2008). “Timbrel domes of Guastavino: Nondestructive Assessments on a Half-Scale Model,” International Journal of Architectural Heritage, 2(4), 330-352, Taylor and Francis Group, LLC, Philadelphia, PA. </w:t>
      </w:r>
    </w:p>
    <w:p w14:paraId="072E85FD" w14:textId="77777777" w:rsidR="0009263D" w:rsidRPr="00DB5A02" w:rsidRDefault="0009263D" w:rsidP="001F6BB3">
      <w:pPr>
        <w:numPr>
          <w:ilvl w:val="0"/>
          <w:numId w:val="1"/>
        </w:numPr>
        <w:autoSpaceDE w:val="0"/>
        <w:autoSpaceDN w:val="0"/>
        <w:spacing w:line="276" w:lineRule="auto"/>
        <w:rPr>
          <w:rFonts w:ascii="Garamond" w:hAnsi="Garamond" w:cs="Arial"/>
          <w:sz w:val="22"/>
          <w:szCs w:val="22"/>
        </w:rPr>
      </w:pPr>
      <w:r w:rsidRPr="00DB5A02">
        <w:rPr>
          <w:rFonts w:ascii="Garamond" w:hAnsi="Garamond" w:cs="Arial"/>
          <w:sz w:val="22"/>
          <w:szCs w:val="22"/>
        </w:rPr>
        <w:t>Erdogmus, E., Boothby, T.E. (2007) “Structural Appraisal of the Florentine Gothic Construction System,” the Architectural Engineering Journal, ASCE, 13(1), 9-17. (</w:t>
      </w:r>
      <w:r w:rsidRPr="00DB5A02">
        <w:rPr>
          <w:rFonts w:ascii="Garamond" w:hAnsi="Garamond" w:cs="Arial"/>
          <w:sz w:val="22"/>
          <w:szCs w:val="22"/>
          <w:u w:val="single"/>
        </w:rPr>
        <w:t>Awarded best AEI Journal article in 2008</w:t>
      </w:r>
      <w:r w:rsidRPr="00DB5A02">
        <w:rPr>
          <w:rFonts w:ascii="Garamond" w:hAnsi="Garamond" w:cs="Arial"/>
          <w:sz w:val="22"/>
          <w:szCs w:val="22"/>
        </w:rPr>
        <w:t>).</w:t>
      </w:r>
    </w:p>
    <w:p w14:paraId="1ED6F32F" w14:textId="77777777" w:rsidR="0009263D" w:rsidRPr="00DB5A02" w:rsidRDefault="0009263D" w:rsidP="001F6BB3">
      <w:pPr>
        <w:numPr>
          <w:ilvl w:val="0"/>
          <w:numId w:val="1"/>
        </w:numPr>
        <w:autoSpaceDE w:val="0"/>
        <w:autoSpaceDN w:val="0"/>
        <w:spacing w:line="276" w:lineRule="auto"/>
        <w:rPr>
          <w:rFonts w:ascii="Garamond" w:hAnsi="Garamond" w:cs="Arial"/>
          <w:sz w:val="22"/>
          <w:szCs w:val="22"/>
        </w:rPr>
      </w:pPr>
      <w:r w:rsidRPr="00DB5A02">
        <w:rPr>
          <w:rFonts w:ascii="Garamond" w:hAnsi="Garamond" w:cs="Arial"/>
          <w:sz w:val="22"/>
          <w:szCs w:val="22"/>
        </w:rPr>
        <w:t xml:space="preserve">Boothby, T. E., </w:t>
      </w:r>
      <w:proofErr w:type="spellStart"/>
      <w:r w:rsidRPr="00DB5A02">
        <w:rPr>
          <w:rFonts w:ascii="Garamond" w:hAnsi="Garamond" w:cs="Arial"/>
          <w:sz w:val="22"/>
          <w:szCs w:val="22"/>
        </w:rPr>
        <w:t>Yurianto</w:t>
      </w:r>
      <w:proofErr w:type="spellEnd"/>
      <w:r w:rsidRPr="00DB5A02">
        <w:rPr>
          <w:rFonts w:ascii="Garamond" w:hAnsi="Garamond" w:cs="Arial"/>
          <w:sz w:val="22"/>
          <w:szCs w:val="22"/>
        </w:rPr>
        <w:t xml:space="preserve">, Y., Erdogmus, E. (2005), “Experimental Replication of Masonry Arch Bridge Spandrel Wall Collapse, </w:t>
      </w:r>
      <w:r w:rsidRPr="00DB5A02">
        <w:rPr>
          <w:rFonts w:ascii="Garamond" w:hAnsi="Garamond" w:cs="Arial"/>
          <w:i/>
          <w:sz w:val="22"/>
          <w:szCs w:val="22"/>
        </w:rPr>
        <w:t>The Masonry Society Journal</w:t>
      </w:r>
      <w:r w:rsidRPr="00DB5A02">
        <w:rPr>
          <w:rFonts w:ascii="Garamond" w:hAnsi="Garamond" w:cs="Arial"/>
          <w:sz w:val="22"/>
          <w:szCs w:val="22"/>
        </w:rPr>
        <w:t xml:space="preserve">,” 23(1). </w:t>
      </w:r>
    </w:p>
    <w:p w14:paraId="373C155C" w14:textId="4D0F4907" w:rsidR="0009263D" w:rsidRDefault="0009263D" w:rsidP="001F6BB3">
      <w:pPr>
        <w:numPr>
          <w:ilvl w:val="0"/>
          <w:numId w:val="1"/>
        </w:numPr>
        <w:autoSpaceDE w:val="0"/>
        <w:autoSpaceDN w:val="0"/>
        <w:spacing w:line="276" w:lineRule="auto"/>
        <w:rPr>
          <w:rFonts w:ascii="Garamond" w:hAnsi="Garamond" w:cs="Arial"/>
          <w:sz w:val="20"/>
          <w:szCs w:val="20"/>
        </w:rPr>
      </w:pPr>
      <w:r w:rsidRPr="00DB5A02">
        <w:rPr>
          <w:rFonts w:ascii="Garamond" w:hAnsi="Garamond" w:cs="Arial"/>
          <w:sz w:val="22"/>
          <w:szCs w:val="22"/>
        </w:rPr>
        <w:t xml:space="preserve">Erdogmus, E. and Boothby, T.E. (2004) “Strength of Spandrel Walls in Masonry Arch Bridges,” </w:t>
      </w:r>
      <w:r w:rsidRPr="00DB5A02">
        <w:rPr>
          <w:rFonts w:ascii="Garamond" w:hAnsi="Garamond" w:cs="Arial"/>
          <w:i/>
          <w:sz w:val="22"/>
          <w:szCs w:val="22"/>
        </w:rPr>
        <w:t>Transportation Record: Journal of the Transportation Research Board</w:t>
      </w:r>
      <w:r w:rsidRPr="00DB5A02">
        <w:rPr>
          <w:rFonts w:ascii="Garamond" w:hAnsi="Garamond" w:cs="Arial"/>
          <w:sz w:val="22"/>
          <w:szCs w:val="22"/>
        </w:rPr>
        <w:t>, No. 1892, 47-55. Transportation Research Board of the National Academies, Washington, D.C.</w:t>
      </w:r>
      <w:r w:rsidRPr="00DB5A02">
        <w:rPr>
          <w:rFonts w:ascii="Garamond" w:hAnsi="Garamond" w:cs="Arial"/>
          <w:sz w:val="20"/>
          <w:szCs w:val="20"/>
        </w:rPr>
        <w:t xml:space="preserve"> </w:t>
      </w:r>
    </w:p>
    <w:p w14:paraId="5E71695C" w14:textId="3FE3DAC5" w:rsidR="00F302EF" w:rsidRDefault="00F302EF" w:rsidP="00F302EF">
      <w:pPr>
        <w:autoSpaceDE w:val="0"/>
        <w:autoSpaceDN w:val="0"/>
        <w:spacing w:line="276" w:lineRule="auto"/>
        <w:rPr>
          <w:rFonts w:ascii="Garamond" w:hAnsi="Garamond" w:cs="Arial"/>
          <w:sz w:val="20"/>
          <w:szCs w:val="20"/>
        </w:rPr>
      </w:pPr>
    </w:p>
    <w:p w14:paraId="6BEEDEFD" w14:textId="45ED8E8A" w:rsidR="00F302EF" w:rsidRDefault="00F302EF" w:rsidP="00F302EF">
      <w:pPr>
        <w:autoSpaceDE w:val="0"/>
        <w:autoSpaceDN w:val="0"/>
        <w:spacing w:line="276" w:lineRule="auto"/>
        <w:rPr>
          <w:rFonts w:ascii="Garamond" w:hAnsi="Garamond" w:cs="Arial"/>
          <w:sz w:val="20"/>
          <w:szCs w:val="20"/>
        </w:rPr>
      </w:pPr>
    </w:p>
    <w:p w14:paraId="0E4E4734" w14:textId="50970BE8" w:rsidR="00FC2BCB" w:rsidRPr="00DB5A02" w:rsidRDefault="00FC2BCB" w:rsidP="001F6BB3">
      <w:pPr>
        <w:pStyle w:val="BodyText"/>
        <w:widowControl w:val="0"/>
        <w:numPr>
          <w:ilvl w:val="0"/>
          <w:numId w:val="17"/>
        </w:numPr>
        <w:ind w:left="270" w:hanging="270"/>
        <w:rPr>
          <w:rFonts w:ascii="Garamond" w:hAnsi="Garamond" w:cs="Arial"/>
          <w:b/>
          <w:bCs/>
          <w:smallCaps/>
          <w:color w:val="365F91" w:themeColor="accent1" w:themeShade="BF"/>
          <w:sz w:val="22"/>
          <w:szCs w:val="22"/>
          <w:u w:val="single"/>
        </w:rPr>
      </w:pPr>
      <w:r w:rsidRPr="00DB5A02">
        <w:rPr>
          <w:rFonts w:ascii="Garamond" w:hAnsi="Garamond" w:cs="Arial"/>
          <w:b/>
          <w:bCs/>
          <w:smallCaps/>
          <w:color w:val="365F91" w:themeColor="accent1" w:themeShade="BF"/>
          <w:sz w:val="22"/>
          <w:szCs w:val="22"/>
          <w:u w:val="single"/>
        </w:rPr>
        <w:t xml:space="preserve">Peer-reviewed Journal Articles </w:t>
      </w:r>
      <w:r w:rsidR="0015179C" w:rsidRPr="00DB5A02">
        <w:rPr>
          <w:rFonts w:ascii="Garamond" w:hAnsi="Garamond" w:cs="Arial"/>
          <w:b/>
          <w:bCs/>
          <w:smallCaps/>
          <w:color w:val="365F91" w:themeColor="accent1" w:themeShade="BF"/>
          <w:sz w:val="22"/>
          <w:szCs w:val="22"/>
          <w:u w:val="single"/>
        </w:rPr>
        <w:t xml:space="preserve">Submitted and Under Review </w:t>
      </w:r>
    </w:p>
    <w:p w14:paraId="5165A3E3" w14:textId="702BD37F" w:rsidR="00FC2BCB" w:rsidRDefault="00FC2BCB" w:rsidP="00FC2BCB">
      <w:pPr>
        <w:pStyle w:val="BodyText"/>
        <w:widowControl w:val="0"/>
        <w:rPr>
          <w:rFonts w:cs="Arial"/>
          <w:b/>
          <w:bCs/>
          <w:smallCaps/>
        </w:rPr>
      </w:pPr>
    </w:p>
    <w:p w14:paraId="70196B7D" w14:textId="1A8A5AEA" w:rsidR="005151FC" w:rsidRPr="000B3FEE" w:rsidRDefault="005151FC" w:rsidP="005151FC">
      <w:pPr>
        <w:numPr>
          <w:ilvl w:val="0"/>
          <w:numId w:val="41"/>
        </w:numPr>
        <w:autoSpaceDE w:val="0"/>
        <w:autoSpaceDN w:val="0"/>
        <w:spacing w:line="276" w:lineRule="auto"/>
        <w:rPr>
          <w:rFonts w:ascii="Garamond" w:hAnsi="Garamond" w:cs="Arial"/>
          <w:i/>
          <w:sz w:val="22"/>
          <w:szCs w:val="22"/>
        </w:rPr>
      </w:pPr>
      <w:r w:rsidRPr="005151FC">
        <w:rPr>
          <w:rFonts w:ascii="Garamond" w:hAnsi="Garamond" w:cs="Arial"/>
          <w:sz w:val="22"/>
          <w:szCs w:val="22"/>
        </w:rPr>
        <w:t xml:space="preserve">Hall, E.*, Pulatsu, B.*, Erdogmus, E., and Skourup, B. (2021). “Compression, Tension, and Fracture Energy Properties of Compressed Cement- Stabilized Earth Blocks,” </w:t>
      </w:r>
      <w:r w:rsidRPr="000B3FEE">
        <w:rPr>
          <w:rFonts w:ascii="Garamond" w:hAnsi="Garamond" w:cs="Arial"/>
          <w:i/>
          <w:sz w:val="22"/>
          <w:szCs w:val="22"/>
        </w:rPr>
        <w:t xml:space="preserve">Submitted to Journal of </w:t>
      </w:r>
      <w:r w:rsidR="00263F9A">
        <w:rPr>
          <w:rFonts w:ascii="Garamond" w:hAnsi="Garamond" w:cs="Arial"/>
          <w:i/>
          <w:sz w:val="22"/>
          <w:szCs w:val="22"/>
        </w:rPr>
        <w:t>Architectural Engineering</w:t>
      </w:r>
      <w:r w:rsidRPr="000B3FEE">
        <w:rPr>
          <w:rFonts w:ascii="Garamond" w:hAnsi="Garamond" w:cs="Arial"/>
          <w:i/>
          <w:sz w:val="22"/>
          <w:szCs w:val="22"/>
        </w:rPr>
        <w:t xml:space="preserve">, ASCE. </w:t>
      </w:r>
    </w:p>
    <w:p w14:paraId="47085A4D" w14:textId="77777777" w:rsidR="005151FC" w:rsidRPr="005151FC" w:rsidRDefault="005151FC" w:rsidP="005151FC">
      <w:pPr>
        <w:numPr>
          <w:ilvl w:val="0"/>
          <w:numId w:val="41"/>
        </w:numPr>
        <w:autoSpaceDE w:val="0"/>
        <w:autoSpaceDN w:val="0"/>
        <w:spacing w:line="276" w:lineRule="auto"/>
        <w:rPr>
          <w:rFonts w:ascii="Garamond" w:hAnsi="Garamond" w:cs="Arial"/>
          <w:sz w:val="22"/>
          <w:szCs w:val="22"/>
        </w:rPr>
      </w:pPr>
      <w:r w:rsidRPr="005151FC">
        <w:rPr>
          <w:rFonts w:ascii="Garamond" w:hAnsi="Garamond" w:cs="Arial"/>
          <w:sz w:val="22"/>
          <w:szCs w:val="22"/>
        </w:rPr>
        <w:t xml:space="preserve">Pulatsu, B. Erdogmus, E., Lourenco, P.B., </w:t>
      </w:r>
      <w:proofErr w:type="spellStart"/>
      <w:r w:rsidRPr="005151FC">
        <w:rPr>
          <w:rFonts w:ascii="Garamond" w:hAnsi="Garamond" w:cs="Arial"/>
          <w:sz w:val="22"/>
          <w:szCs w:val="22"/>
        </w:rPr>
        <w:t>Lemos</w:t>
      </w:r>
      <w:proofErr w:type="spellEnd"/>
      <w:r w:rsidRPr="005151FC">
        <w:rPr>
          <w:rFonts w:ascii="Garamond" w:hAnsi="Garamond" w:cs="Arial"/>
          <w:sz w:val="22"/>
          <w:szCs w:val="22"/>
        </w:rPr>
        <w:t xml:space="preserve">, J.V., </w:t>
      </w:r>
      <w:proofErr w:type="spellStart"/>
      <w:r w:rsidRPr="005151FC">
        <w:rPr>
          <w:rFonts w:ascii="Garamond" w:hAnsi="Garamond" w:cs="Arial"/>
          <w:sz w:val="22"/>
          <w:szCs w:val="22"/>
        </w:rPr>
        <w:t>Tuncay</w:t>
      </w:r>
      <w:proofErr w:type="spellEnd"/>
      <w:r w:rsidRPr="005151FC">
        <w:rPr>
          <w:rFonts w:ascii="Garamond" w:hAnsi="Garamond" w:cs="Arial"/>
          <w:sz w:val="22"/>
          <w:szCs w:val="22"/>
        </w:rPr>
        <w:t xml:space="preserve">, K. “Simulation of the In-Plane Structural Behavior of Unreinforced Masonry Walls and Buildings using DEM,” Submitted to </w:t>
      </w:r>
      <w:r w:rsidRPr="000B3FEE">
        <w:rPr>
          <w:rFonts w:ascii="Garamond" w:hAnsi="Garamond" w:cs="Arial"/>
          <w:i/>
          <w:sz w:val="22"/>
          <w:szCs w:val="22"/>
        </w:rPr>
        <w:t>Journal of Building Engineering.</w:t>
      </w:r>
      <w:r w:rsidRPr="005151FC">
        <w:rPr>
          <w:rFonts w:ascii="Garamond" w:hAnsi="Garamond" w:cs="Arial"/>
          <w:sz w:val="22"/>
          <w:szCs w:val="22"/>
        </w:rPr>
        <w:t xml:space="preserve">  </w:t>
      </w:r>
    </w:p>
    <w:p w14:paraId="415573DD" w14:textId="77777777" w:rsidR="002D79C4" w:rsidRPr="00DB5A02" w:rsidRDefault="002D79C4" w:rsidP="002D79C4">
      <w:pPr>
        <w:pStyle w:val="ListParagraph"/>
        <w:spacing w:after="0"/>
        <w:rPr>
          <w:rFonts w:ascii="Garamond" w:hAnsi="Garamond" w:cs="Arial"/>
          <w:i/>
        </w:rPr>
      </w:pPr>
    </w:p>
    <w:p w14:paraId="5E2D3B4B" w14:textId="5F5EFC79" w:rsidR="0009263D" w:rsidRPr="003B34B8" w:rsidRDefault="0009263D" w:rsidP="001F6BB3">
      <w:pPr>
        <w:pStyle w:val="BodyText"/>
        <w:widowControl w:val="0"/>
        <w:numPr>
          <w:ilvl w:val="0"/>
          <w:numId w:val="17"/>
        </w:numPr>
        <w:ind w:left="270" w:hanging="270"/>
        <w:rPr>
          <w:rFonts w:ascii="Garamond" w:hAnsi="Garamond" w:cs="Arial"/>
          <w:b/>
          <w:bCs/>
          <w:smallCaps/>
          <w:color w:val="365F91" w:themeColor="accent1" w:themeShade="BF"/>
          <w:sz w:val="22"/>
          <w:szCs w:val="22"/>
          <w:u w:val="single"/>
        </w:rPr>
      </w:pPr>
      <w:r w:rsidRPr="003B34B8">
        <w:rPr>
          <w:rFonts w:ascii="Garamond" w:hAnsi="Garamond" w:cs="Arial"/>
          <w:b/>
          <w:bCs/>
          <w:smallCaps/>
          <w:color w:val="365F91" w:themeColor="accent1" w:themeShade="BF"/>
          <w:sz w:val="22"/>
          <w:szCs w:val="22"/>
          <w:u w:val="single"/>
        </w:rPr>
        <w:t>Peer-reviewed Conference Articles</w:t>
      </w:r>
      <w:r w:rsidR="0015179C" w:rsidRPr="003B34B8">
        <w:rPr>
          <w:rFonts w:ascii="Garamond" w:hAnsi="Garamond" w:cs="Arial"/>
          <w:b/>
          <w:bCs/>
          <w:smallCaps/>
          <w:color w:val="365F91" w:themeColor="accent1" w:themeShade="BF"/>
          <w:sz w:val="22"/>
          <w:szCs w:val="22"/>
          <w:u w:val="single"/>
        </w:rPr>
        <w:t xml:space="preserve"> In-Print or Accepted</w:t>
      </w:r>
    </w:p>
    <w:p w14:paraId="6BB9A5B4" w14:textId="77777777" w:rsidR="0009263D" w:rsidRPr="009D3016" w:rsidRDefault="0009263D" w:rsidP="0009263D">
      <w:pPr>
        <w:pStyle w:val="BodyText"/>
        <w:widowControl w:val="0"/>
        <w:ind w:left="720"/>
        <w:rPr>
          <w:rFonts w:cs="Arial"/>
          <w:b/>
          <w:bCs/>
          <w:smallCaps/>
        </w:rPr>
      </w:pPr>
    </w:p>
    <w:p w14:paraId="6159A889" w14:textId="1531775A" w:rsidR="00B47BCF" w:rsidRPr="00B47BCF" w:rsidRDefault="00B47BCF" w:rsidP="00B47BCF">
      <w:pPr>
        <w:pStyle w:val="ListParagraph"/>
        <w:numPr>
          <w:ilvl w:val="0"/>
          <w:numId w:val="2"/>
        </w:numPr>
        <w:rPr>
          <w:rFonts w:ascii="Garamond" w:hAnsi="Garamond"/>
        </w:rPr>
      </w:pPr>
      <w:bookmarkStart w:id="15" w:name="_Hlk31801044"/>
      <w:r w:rsidRPr="00B47BCF">
        <w:rPr>
          <w:rFonts w:ascii="Garamond" w:hAnsi="Garamond" w:cs="Arial"/>
        </w:rPr>
        <w:t>Erdogmus E</w:t>
      </w:r>
      <w:r>
        <w:rPr>
          <w:rFonts w:ascii="Garamond" w:hAnsi="Garamond" w:cs="Arial"/>
        </w:rPr>
        <w:t>.;</w:t>
      </w:r>
      <w:r w:rsidRPr="00B47BCF">
        <w:rPr>
          <w:rFonts w:ascii="Garamond" w:hAnsi="Garamond" w:cs="Arial"/>
        </w:rPr>
        <w:t xml:space="preserve"> Ryherd, E</w:t>
      </w:r>
      <w:r>
        <w:rPr>
          <w:rFonts w:ascii="Garamond" w:hAnsi="Garamond" w:cs="Arial"/>
        </w:rPr>
        <w:t>.;</w:t>
      </w:r>
      <w:r w:rsidRPr="00B47BCF">
        <w:rPr>
          <w:rFonts w:ascii="Garamond" w:hAnsi="Garamond" w:cs="Arial"/>
        </w:rPr>
        <w:t xml:space="preserve"> </w:t>
      </w:r>
      <w:proofErr w:type="spellStart"/>
      <w:r w:rsidRPr="00B47BCF">
        <w:rPr>
          <w:rFonts w:ascii="Garamond" w:hAnsi="Garamond" w:cs="Arial"/>
        </w:rPr>
        <w:t>Diefes</w:t>
      </w:r>
      <w:proofErr w:type="spellEnd"/>
      <w:r w:rsidRPr="00B47BCF">
        <w:rPr>
          <w:rFonts w:ascii="Garamond" w:hAnsi="Garamond" w:cs="Arial"/>
        </w:rPr>
        <w:t>-Dux, H</w:t>
      </w:r>
      <w:r>
        <w:rPr>
          <w:rFonts w:ascii="Garamond" w:hAnsi="Garamond" w:cs="Arial"/>
        </w:rPr>
        <w:t>.;</w:t>
      </w:r>
      <w:r w:rsidRPr="00B47BCF">
        <w:rPr>
          <w:rFonts w:ascii="Garamond" w:hAnsi="Garamond" w:cs="Arial"/>
        </w:rPr>
        <w:t xml:space="preserve"> </w:t>
      </w:r>
      <w:proofErr w:type="spellStart"/>
      <w:r w:rsidRPr="00B47BCF">
        <w:rPr>
          <w:rFonts w:ascii="Garamond" w:hAnsi="Garamond" w:cs="Arial"/>
        </w:rPr>
        <w:t>Armwood</w:t>
      </w:r>
      <w:proofErr w:type="spellEnd"/>
      <w:r w:rsidRPr="00B47BCF">
        <w:rPr>
          <w:rFonts w:ascii="Garamond" w:hAnsi="Garamond" w:cs="Arial"/>
        </w:rPr>
        <w:t>-Gordon, C. (2021). “</w:t>
      </w:r>
      <w:r w:rsidRPr="00B47BCF">
        <w:rPr>
          <w:rFonts w:ascii="Garamond" w:hAnsi="Garamond"/>
        </w:rPr>
        <w:t>Use of Virtual Reality to Improve Engagement and Self-Efficacy in Architectural Engineering Disciplines</w:t>
      </w:r>
      <w:r w:rsidRPr="00B47BCF">
        <w:rPr>
          <w:rFonts w:ascii="Garamond" w:hAnsi="Garamond"/>
        </w:rPr>
        <w:t>,</w:t>
      </w:r>
      <w:r w:rsidRPr="00B47BCF">
        <w:rPr>
          <w:rFonts w:ascii="Garamond" w:hAnsi="Garamond"/>
          <w:i/>
        </w:rPr>
        <w:t xml:space="preserve">’ </w:t>
      </w:r>
      <w:r>
        <w:rPr>
          <w:rFonts w:ascii="Garamond" w:hAnsi="Garamond"/>
          <w:i/>
        </w:rPr>
        <w:t xml:space="preserve">Proceedings of the </w:t>
      </w:r>
      <w:r w:rsidRPr="00B47BCF">
        <w:rPr>
          <w:rFonts w:ascii="Garamond" w:hAnsi="Garamond"/>
          <w:i/>
        </w:rPr>
        <w:t>Frontiers in Education (FIE 2021)</w:t>
      </w:r>
      <w:r>
        <w:rPr>
          <w:rFonts w:ascii="Garamond" w:hAnsi="Garamond"/>
        </w:rPr>
        <w:t xml:space="preserve"> Conference,</w:t>
      </w:r>
      <w:r w:rsidRPr="00B47BCF">
        <w:rPr>
          <w:rFonts w:ascii="Garamond" w:hAnsi="Garamond"/>
        </w:rPr>
        <w:t xml:space="preserve"> October 13-16, 2021</w:t>
      </w:r>
    </w:p>
    <w:p w14:paraId="1822A2AF" w14:textId="08C5FB00" w:rsidR="0015179C" w:rsidRPr="00C93F1A" w:rsidRDefault="0015179C" w:rsidP="001F6BB3">
      <w:pPr>
        <w:pStyle w:val="ListParagraph"/>
        <w:widowControl w:val="0"/>
        <w:numPr>
          <w:ilvl w:val="0"/>
          <w:numId w:val="2"/>
        </w:numPr>
        <w:jc w:val="both"/>
        <w:rPr>
          <w:rFonts w:ascii="Garamond" w:hAnsi="Garamond" w:cs="Arial"/>
          <w:i/>
        </w:rPr>
      </w:pPr>
      <w:r w:rsidRPr="00E01B8E">
        <w:rPr>
          <w:rFonts w:ascii="Garamond" w:hAnsi="Garamond" w:cs="Arial"/>
        </w:rPr>
        <w:t xml:space="preserve">Erdogmus, E., </w:t>
      </w:r>
      <w:proofErr w:type="spellStart"/>
      <w:r w:rsidRPr="00E01B8E">
        <w:rPr>
          <w:rFonts w:ascii="Garamond" w:hAnsi="Garamond" w:cs="Arial"/>
        </w:rPr>
        <w:t>Turan</w:t>
      </w:r>
      <w:proofErr w:type="spellEnd"/>
      <w:r w:rsidRPr="00E01B8E">
        <w:rPr>
          <w:rFonts w:ascii="Garamond" w:hAnsi="Garamond" w:cs="Arial"/>
        </w:rPr>
        <w:t xml:space="preserve">, M., Freedland, J., </w:t>
      </w:r>
      <w:proofErr w:type="spellStart"/>
      <w:r w:rsidRPr="00E01B8E">
        <w:rPr>
          <w:rFonts w:ascii="Garamond" w:hAnsi="Garamond" w:cs="Arial"/>
        </w:rPr>
        <w:t>Gaggioli</w:t>
      </w:r>
      <w:proofErr w:type="spellEnd"/>
      <w:r w:rsidRPr="00E01B8E">
        <w:rPr>
          <w:rFonts w:ascii="Garamond" w:hAnsi="Garamond" w:cs="Arial"/>
        </w:rPr>
        <w:t>, A, Hoff, M. (2021).</w:t>
      </w:r>
      <w:r w:rsidRPr="003B34B8">
        <w:rPr>
          <w:rFonts w:ascii="Garamond" w:hAnsi="Garamond" w:cs="Arial"/>
          <w:i/>
        </w:rPr>
        <w:t xml:space="preserve"> “</w:t>
      </w:r>
      <w:r w:rsidRPr="003B34B8">
        <w:rPr>
          <w:rFonts w:ascii="Garamond" w:hAnsi="Garamond" w:cs="Arial"/>
        </w:rPr>
        <w:t xml:space="preserve">Characterization of Historic Mortar Samples for Period Analysis and Determination of Intervention Mortars: A Case Study,” </w:t>
      </w:r>
      <w:r w:rsidRPr="003B34B8">
        <w:rPr>
          <w:rFonts w:ascii="Garamond" w:hAnsi="Garamond" w:cs="Arial"/>
        </w:rPr>
        <w:lastRenderedPageBreak/>
        <w:t xml:space="preserve">accepted </w:t>
      </w:r>
      <w:r w:rsidRPr="003B34B8">
        <w:rPr>
          <w:rFonts w:ascii="Garamond" w:hAnsi="Garamond" w:cs="Arial"/>
          <w:i/>
        </w:rPr>
        <w:t>to be published in the proceedings of</w:t>
      </w:r>
      <w:r w:rsidRPr="003B34B8">
        <w:rPr>
          <w:rFonts w:ascii="Garamond" w:hAnsi="Garamond" w:cs="Arial"/>
        </w:rPr>
        <w:t xml:space="preserve"> </w:t>
      </w:r>
      <w:r w:rsidRPr="003B34B8">
        <w:rPr>
          <w:rFonts w:ascii="Garamond" w:hAnsi="Garamond" w:cs="Arial"/>
          <w:i/>
          <w:lang w:val="en-GB"/>
        </w:rPr>
        <w:t xml:space="preserve">SAHC </w:t>
      </w:r>
      <w:r w:rsidRPr="003B34B8">
        <w:rPr>
          <w:rFonts w:ascii="Garamond" w:hAnsi="Garamond" w:cs="Arial"/>
          <w:bCs/>
          <w:i/>
          <w:lang w:val="en-GB"/>
        </w:rPr>
        <w:t>2020 International Conference on Structural Analysis of Historical Constructions, Barcelona, September, 202</w:t>
      </w:r>
      <w:bookmarkEnd w:id="15"/>
      <w:r w:rsidRPr="003B34B8">
        <w:rPr>
          <w:rFonts w:ascii="Garamond" w:hAnsi="Garamond" w:cs="Arial"/>
          <w:bCs/>
          <w:i/>
          <w:lang w:val="en-GB"/>
        </w:rPr>
        <w:t>1 (This paper is fully accepted already and the conference was initially scheduled for September 2020 but postponed a year</w:t>
      </w:r>
      <w:r w:rsidR="00D07C4F">
        <w:rPr>
          <w:rFonts w:ascii="Garamond" w:hAnsi="Garamond" w:cs="Arial"/>
          <w:bCs/>
          <w:i/>
          <w:lang w:val="en-GB"/>
        </w:rPr>
        <w:t xml:space="preserve"> to 2021</w:t>
      </w:r>
      <w:r w:rsidRPr="003B34B8">
        <w:rPr>
          <w:rFonts w:ascii="Garamond" w:hAnsi="Garamond" w:cs="Arial"/>
          <w:bCs/>
          <w:i/>
          <w:lang w:val="en-GB"/>
        </w:rPr>
        <w:t xml:space="preserve"> due to COVID-19). </w:t>
      </w:r>
    </w:p>
    <w:p w14:paraId="57A15ADC" w14:textId="77777777" w:rsidR="00C93F1A" w:rsidRPr="00A075BA" w:rsidRDefault="00C93F1A" w:rsidP="00C93F1A">
      <w:pPr>
        <w:pStyle w:val="ListParagraph"/>
        <w:numPr>
          <w:ilvl w:val="0"/>
          <w:numId w:val="2"/>
        </w:numPr>
        <w:spacing w:after="0" w:line="240" w:lineRule="auto"/>
        <w:jc w:val="both"/>
        <w:rPr>
          <w:rFonts w:ascii="Garamond" w:hAnsi="Garamond"/>
        </w:rPr>
      </w:pPr>
      <w:bookmarkStart w:id="16" w:name="_Hlk65180971"/>
      <w:proofErr w:type="spellStart"/>
      <w:r w:rsidRPr="00A075BA">
        <w:rPr>
          <w:rFonts w:ascii="Garamond" w:hAnsi="Garamond"/>
        </w:rPr>
        <w:t>Erdogmus</w:t>
      </w:r>
      <w:proofErr w:type="spellEnd"/>
      <w:r w:rsidRPr="00A075BA">
        <w:rPr>
          <w:rFonts w:ascii="Garamond" w:hAnsi="Garamond"/>
        </w:rPr>
        <w:t xml:space="preserve">, E.; </w:t>
      </w:r>
      <w:proofErr w:type="spellStart"/>
      <w:r w:rsidRPr="00A075BA">
        <w:rPr>
          <w:rFonts w:ascii="Garamond" w:hAnsi="Garamond"/>
        </w:rPr>
        <w:t>Dutrisac</w:t>
      </w:r>
      <w:proofErr w:type="spellEnd"/>
      <w:r w:rsidRPr="00A075BA">
        <w:rPr>
          <w:rFonts w:ascii="Garamond" w:hAnsi="Garamond"/>
        </w:rPr>
        <w:t xml:space="preserve">, H.; Thompson, J.; and Banting, B. (2021). “Comparison of Selected CSA S304-14 and TMS 402-16 Reinforced Masonry Design Provisions and Material Properties.” </w:t>
      </w:r>
      <w:r w:rsidRPr="00A075BA">
        <w:rPr>
          <w:rFonts w:ascii="Garamond" w:hAnsi="Garamond"/>
          <w:i/>
          <w:iCs/>
        </w:rPr>
        <w:t>Proc., 14</w:t>
      </w:r>
      <w:r w:rsidRPr="00A075BA">
        <w:rPr>
          <w:rFonts w:ascii="Garamond" w:hAnsi="Garamond"/>
          <w:i/>
          <w:iCs/>
          <w:vertAlign w:val="superscript"/>
        </w:rPr>
        <w:t>th</w:t>
      </w:r>
      <w:r w:rsidRPr="00A075BA">
        <w:rPr>
          <w:rFonts w:ascii="Garamond" w:hAnsi="Garamond"/>
          <w:i/>
          <w:iCs/>
        </w:rPr>
        <w:t xml:space="preserve"> Canadian Masonry Symposium, </w:t>
      </w:r>
      <w:r w:rsidRPr="00A075BA">
        <w:rPr>
          <w:rFonts w:ascii="Garamond" w:hAnsi="Garamond"/>
        </w:rPr>
        <w:t>Montreal, QC, Canada</w:t>
      </w:r>
      <w:r w:rsidRPr="00A075BA">
        <w:rPr>
          <w:rFonts w:ascii="Garamond" w:hAnsi="Garamond"/>
          <w:i/>
          <w:iCs/>
        </w:rPr>
        <w:t>.</w:t>
      </w:r>
      <w:bookmarkEnd w:id="16"/>
    </w:p>
    <w:p w14:paraId="64279272" w14:textId="77777777" w:rsidR="00C93F1A" w:rsidRPr="00A075BA" w:rsidRDefault="00C93F1A" w:rsidP="00C93F1A">
      <w:pPr>
        <w:pStyle w:val="ListParagraph"/>
        <w:numPr>
          <w:ilvl w:val="0"/>
          <w:numId w:val="2"/>
        </w:numPr>
        <w:spacing w:after="0" w:line="240" w:lineRule="auto"/>
        <w:jc w:val="both"/>
        <w:rPr>
          <w:rFonts w:ascii="Garamond" w:hAnsi="Garamond"/>
        </w:rPr>
      </w:pPr>
      <w:r w:rsidRPr="00A075BA">
        <w:rPr>
          <w:rFonts w:ascii="Garamond" w:hAnsi="Garamond"/>
        </w:rPr>
        <w:t xml:space="preserve">Erdogmus, E.; Cruz-Noguez, C.; </w:t>
      </w:r>
      <w:proofErr w:type="spellStart"/>
      <w:r w:rsidRPr="00A075BA">
        <w:rPr>
          <w:rFonts w:ascii="Garamond" w:hAnsi="Garamond"/>
        </w:rPr>
        <w:t>Ledent</w:t>
      </w:r>
      <w:proofErr w:type="spellEnd"/>
      <w:r w:rsidRPr="00A075BA">
        <w:rPr>
          <w:rFonts w:ascii="Garamond" w:hAnsi="Garamond"/>
        </w:rPr>
        <w:t xml:space="preserve">, P.; </w:t>
      </w:r>
      <w:proofErr w:type="spellStart"/>
      <w:r w:rsidRPr="00A075BA">
        <w:rPr>
          <w:rFonts w:ascii="Garamond" w:hAnsi="Garamond"/>
        </w:rPr>
        <w:t>Jobe</w:t>
      </w:r>
      <w:proofErr w:type="spellEnd"/>
      <w:r w:rsidRPr="00A075BA">
        <w:rPr>
          <w:rFonts w:ascii="Garamond" w:hAnsi="Garamond"/>
        </w:rPr>
        <w:t>, L.; Hughes, K.; Banting, B.; and Thompson, J. (2021). “Parametric Studies on Reinforced Masonry Shear Walls Resisting In-Plane Loads: A Comparison of CSA S304-14 and TMS 402-16.”</w:t>
      </w:r>
      <w:r w:rsidRPr="00A075BA">
        <w:rPr>
          <w:rFonts w:ascii="Garamond" w:hAnsi="Garamond"/>
          <w:i/>
          <w:iCs/>
        </w:rPr>
        <w:t xml:space="preserve"> Proc., 14</w:t>
      </w:r>
      <w:r w:rsidRPr="00A075BA">
        <w:rPr>
          <w:rFonts w:ascii="Garamond" w:hAnsi="Garamond"/>
          <w:i/>
          <w:iCs/>
          <w:vertAlign w:val="superscript"/>
        </w:rPr>
        <w:t>th</w:t>
      </w:r>
      <w:r w:rsidRPr="00A075BA">
        <w:rPr>
          <w:rFonts w:ascii="Garamond" w:hAnsi="Garamond"/>
          <w:i/>
          <w:iCs/>
        </w:rPr>
        <w:t xml:space="preserve"> Canadian Masonry Symposium, </w:t>
      </w:r>
      <w:r w:rsidRPr="00A075BA">
        <w:rPr>
          <w:rFonts w:ascii="Garamond" w:hAnsi="Garamond"/>
        </w:rPr>
        <w:t>Montreal, QC, Canada</w:t>
      </w:r>
      <w:r w:rsidRPr="00A075BA">
        <w:rPr>
          <w:rFonts w:ascii="Garamond" w:hAnsi="Garamond"/>
          <w:i/>
          <w:iCs/>
        </w:rPr>
        <w:t>.</w:t>
      </w:r>
    </w:p>
    <w:p w14:paraId="5D2A082A" w14:textId="77777777" w:rsidR="00C93F1A" w:rsidRPr="00A075BA" w:rsidRDefault="00C93F1A" w:rsidP="00C93F1A">
      <w:pPr>
        <w:pStyle w:val="ListParagraph"/>
        <w:numPr>
          <w:ilvl w:val="0"/>
          <w:numId w:val="2"/>
        </w:numPr>
        <w:spacing w:after="0" w:line="240" w:lineRule="auto"/>
        <w:jc w:val="both"/>
        <w:rPr>
          <w:rFonts w:ascii="Garamond" w:hAnsi="Garamond"/>
        </w:rPr>
      </w:pPr>
      <w:bookmarkStart w:id="17" w:name="_Hlk65178320"/>
      <w:proofErr w:type="spellStart"/>
      <w:r w:rsidRPr="00A075BA">
        <w:rPr>
          <w:rFonts w:ascii="Garamond" w:hAnsi="Garamond"/>
        </w:rPr>
        <w:t>Sustersic</w:t>
      </w:r>
      <w:proofErr w:type="spellEnd"/>
      <w:r w:rsidRPr="00A075BA">
        <w:rPr>
          <w:rFonts w:ascii="Garamond" w:hAnsi="Garamond"/>
        </w:rPr>
        <w:t xml:space="preserve">, H.; Stubbs, D.; Peterson, R.; Bennett, R.; Pettit, C.; </w:t>
      </w:r>
      <w:proofErr w:type="spellStart"/>
      <w:r w:rsidRPr="00A075BA">
        <w:rPr>
          <w:rFonts w:ascii="Garamond" w:hAnsi="Garamond"/>
        </w:rPr>
        <w:t>Flisak</w:t>
      </w:r>
      <w:proofErr w:type="spellEnd"/>
      <w:r w:rsidRPr="00A075BA">
        <w:rPr>
          <w:rFonts w:ascii="Garamond" w:hAnsi="Garamond"/>
        </w:rPr>
        <w:t>, B.; Erdogmus, E.; Thompson, J.; Banting, B.; and Cruz-Noguez, C. (2021). “Parametric Studies on Reinforced Masonry Walls Resisting Out-of-Plane Loads: A Comparison of CSA S304-14 and TMS 402-16.”</w:t>
      </w:r>
      <w:r w:rsidRPr="00A075BA">
        <w:rPr>
          <w:rFonts w:ascii="Garamond" w:hAnsi="Garamond"/>
          <w:i/>
          <w:iCs/>
        </w:rPr>
        <w:t xml:space="preserve"> </w:t>
      </w:r>
      <w:bookmarkStart w:id="18" w:name="_Hlk65178270"/>
      <w:r w:rsidRPr="00A075BA">
        <w:rPr>
          <w:rFonts w:ascii="Garamond" w:hAnsi="Garamond"/>
          <w:i/>
          <w:iCs/>
        </w:rPr>
        <w:t>Proc., 14</w:t>
      </w:r>
      <w:r w:rsidRPr="00A075BA">
        <w:rPr>
          <w:rFonts w:ascii="Garamond" w:hAnsi="Garamond"/>
          <w:i/>
          <w:iCs/>
          <w:vertAlign w:val="superscript"/>
        </w:rPr>
        <w:t>th</w:t>
      </w:r>
      <w:r w:rsidRPr="00A075BA">
        <w:rPr>
          <w:rFonts w:ascii="Garamond" w:hAnsi="Garamond"/>
          <w:i/>
          <w:iCs/>
        </w:rPr>
        <w:t xml:space="preserve"> Canadian Masonry Symposium, </w:t>
      </w:r>
      <w:r w:rsidRPr="00A075BA">
        <w:rPr>
          <w:rFonts w:ascii="Garamond" w:hAnsi="Garamond"/>
        </w:rPr>
        <w:t>Montreal, QC, Canada</w:t>
      </w:r>
      <w:bookmarkEnd w:id="18"/>
      <w:r w:rsidRPr="00A075BA">
        <w:rPr>
          <w:rFonts w:ascii="Garamond" w:hAnsi="Garamond"/>
          <w:i/>
          <w:iCs/>
        </w:rPr>
        <w:t>.</w:t>
      </w:r>
      <w:bookmarkEnd w:id="17"/>
    </w:p>
    <w:p w14:paraId="30880A8D" w14:textId="77777777" w:rsidR="00C93F1A" w:rsidRPr="00A075BA" w:rsidRDefault="00C93F1A" w:rsidP="00C93F1A">
      <w:pPr>
        <w:pStyle w:val="ListParagraph"/>
        <w:numPr>
          <w:ilvl w:val="0"/>
          <w:numId w:val="2"/>
        </w:numPr>
        <w:spacing w:after="0" w:line="240" w:lineRule="auto"/>
        <w:jc w:val="both"/>
        <w:rPr>
          <w:rFonts w:ascii="Garamond" w:hAnsi="Garamond"/>
        </w:rPr>
      </w:pPr>
      <w:r w:rsidRPr="00A075BA">
        <w:rPr>
          <w:rFonts w:ascii="Garamond" w:hAnsi="Garamond"/>
        </w:rPr>
        <w:t>Erdogmus, E.; Bennett, R.; Thompson, J.; and Banting, B. (2021). “Parametric Studies on Reinforced Masonry Beams: A Comparison of CSA S304-14 and TMS 402-16.”</w:t>
      </w:r>
      <w:r w:rsidRPr="00A075BA">
        <w:rPr>
          <w:rFonts w:ascii="Garamond" w:hAnsi="Garamond"/>
          <w:i/>
          <w:iCs/>
        </w:rPr>
        <w:t xml:space="preserve"> Proc., 14</w:t>
      </w:r>
      <w:r w:rsidRPr="00A075BA">
        <w:rPr>
          <w:rFonts w:ascii="Garamond" w:hAnsi="Garamond"/>
          <w:i/>
          <w:iCs/>
          <w:vertAlign w:val="superscript"/>
        </w:rPr>
        <w:t>th</w:t>
      </w:r>
      <w:r w:rsidRPr="00A075BA">
        <w:rPr>
          <w:rFonts w:ascii="Garamond" w:hAnsi="Garamond"/>
          <w:i/>
          <w:iCs/>
        </w:rPr>
        <w:t xml:space="preserve"> Canadian Masonry Symposium, </w:t>
      </w:r>
      <w:r w:rsidRPr="00A075BA">
        <w:rPr>
          <w:rFonts w:ascii="Garamond" w:hAnsi="Garamond"/>
        </w:rPr>
        <w:t>Montreal, QC, Canada.</w:t>
      </w:r>
    </w:p>
    <w:p w14:paraId="6226CA82" w14:textId="6E098E26" w:rsidR="00C93F1A" w:rsidRPr="003B34B8" w:rsidRDefault="00C93F1A" w:rsidP="00C93F1A">
      <w:pPr>
        <w:pStyle w:val="ListParagraph"/>
        <w:widowControl w:val="0"/>
        <w:numPr>
          <w:ilvl w:val="0"/>
          <w:numId w:val="2"/>
        </w:numPr>
        <w:jc w:val="both"/>
        <w:rPr>
          <w:rFonts w:ascii="Garamond" w:hAnsi="Garamond" w:cs="Arial"/>
          <w:i/>
        </w:rPr>
      </w:pPr>
      <w:r w:rsidRPr="00A075BA">
        <w:rPr>
          <w:rFonts w:ascii="Garamond" w:hAnsi="Garamond"/>
        </w:rPr>
        <w:t xml:space="preserve">Banting, B., Thompson, J., </w:t>
      </w:r>
      <w:proofErr w:type="spellStart"/>
      <w:r w:rsidRPr="00A075BA">
        <w:rPr>
          <w:rFonts w:ascii="Garamond" w:hAnsi="Garamond"/>
        </w:rPr>
        <w:t>Dutrisac</w:t>
      </w:r>
      <w:proofErr w:type="spellEnd"/>
      <w:r w:rsidRPr="00A075BA">
        <w:rPr>
          <w:rFonts w:ascii="Garamond" w:hAnsi="Garamond"/>
        </w:rPr>
        <w:t xml:space="preserve">, H.; </w:t>
      </w:r>
      <w:proofErr w:type="spellStart"/>
      <w:r w:rsidRPr="00A075BA">
        <w:rPr>
          <w:rFonts w:ascii="Garamond" w:hAnsi="Garamond"/>
        </w:rPr>
        <w:t>Ledent</w:t>
      </w:r>
      <w:proofErr w:type="spellEnd"/>
      <w:r w:rsidRPr="00A075BA">
        <w:rPr>
          <w:rFonts w:ascii="Garamond" w:hAnsi="Garamond"/>
        </w:rPr>
        <w:t xml:space="preserve">, P.; Hughes, K.; </w:t>
      </w:r>
      <w:proofErr w:type="spellStart"/>
      <w:r w:rsidRPr="00A075BA">
        <w:rPr>
          <w:rFonts w:ascii="Garamond" w:hAnsi="Garamond"/>
        </w:rPr>
        <w:t>Flisak</w:t>
      </w:r>
      <w:proofErr w:type="spellEnd"/>
      <w:r w:rsidRPr="00A075BA">
        <w:rPr>
          <w:rFonts w:ascii="Garamond" w:hAnsi="Garamond"/>
        </w:rPr>
        <w:t xml:space="preserve">, B.; and Erdogmus, E. (2021). “Design Examples Demonstrating the Differences Between CSA S304-14 Limit States and TMS 402-16 Strength Design Provisions,” </w:t>
      </w:r>
      <w:r w:rsidRPr="00A075BA">
        <w:rPr>
          <w:rFonts w:ascii="Garamond" w:hAnsi="Garamond"/>
          <w:i/>
          <w:iCs/>
        </w:rPr>
        <w:t>Proc., 14</w:t>
      </w:r>
      <w:r w:rsidRPr="00A075BA">
        <w:rPr>
          <w:rFonts w:ascii="Garamond" w:hAnsi="Garamond"/>
          <w:i/>
          <w:iCs/>
          <w:vertAlign w:val="superscript"/>
        </w:rPr>
        <w:t>th</w:t>
      </w:r>
      <w:r w:rsidRPr="00A075BA">
        <w:rPr>
          <w:rFonts w:ascii="Garamond" w:hAnsi="Garamond"/>
          <w:i/>
          <w:iCs/>
        </w:rPr>
        <w:t xml:space="preserve"> Canadian Masonry Symposium, </w:t>
      </w:r>
      <w:r w:rsidRPr="00A075BA">
        <w:rPr>
          <w:rFonts w:ascii="Garamond" w:hAnsi="Garamond"/>
        </w:rPr>
        <w:t>Montreal, QC, Canada.</w:t>
      </w:r>
    </w:p>
    <w:p w14:paraId="2C7EF036" w14:textId="5A08A158" w:rsidR="0009263D" w:rsidRPr="003B34B8" w:rsidRDefault="0009263D" w:rsidP="001F6BB3">
      <w:pPr>
        <w:pStyle w:val="ListParagraph"/>
        <w:widowControl w:val="0"/>
        <w:numPr>
          <w:ilvl w:val="0"/>
          <w:numId w:val="2"/>
        </w:numPr>
        <w:jc w:val="both"/>
        <w:rPr>
          <w:rFonts w:ascii="Garamond" w:hAnsi="Garamond" w:cs="Arial"/>
          <w:i/>
        </w:rPr>
      </w:pPr>
      <w:proofErr w:type="spellStart"/>
      <w:r w:rsidRPr="003B34B8">
        <w:rPr>
          <w:rFonts w:ascii="Garamond" w:hAnsi="Garamond" w:cs="Arial"/>
        </w:rPr>
        <w:t>Erdogmus</w:t>
      </w:r>
      <w:proofErr w:type="spellEnd"/>
      <w:r w:rsidRPr="003B34B8">
        <w:rPr>
          <w:rFonts w:ascii="Garamond" w:hAnsi="Garamond" w:cs="Arial"/>
        </w:rPr>
        <w:t xml:space="preserve">, E., Pulatsu, B.*, Can, B., </w:t>
      </w:r>
      <w:proofErr w:type="spellStart"/>
      <w:r w:rsidRPr="003B34B8">
        <w:rPr>
          <w:rFonts w:ascii="Garamond" w:hAnsi="Garamond" w:cs="Arial"/>
        </w:rPr>
        <w:t>Ozkan</w:t>
      </w:r>
      <w:proofErr w:type="spellEnd"/>
      <w:r w:rsidRPr="003B34B8">
        <w:rPr>
          <w:rFonts w:ascii="Garamond" w:hAnsi="Garamond" w:cs="Arial"/>
        </w:rPr>
        <w:t xml:space="preserve">, K. (2019). “Analysis of the Last Standing Arch of the Roman Aqueduct at </w:t>
      </w:r>
      <w:proofErr w:type="spellStart"/>
      <w:r w:rsidRPr="003B34B8">
        <w:rPr>
          <w:rFonts w:ascii="Garamond" w:hAnsi="Garamond" w:cs="Arial"/>
        </w:rPr>
        <w:t>Blaundos</w:t>
      </w:r>
      <w:proofErr w:type="spellEnd"/>
      <w:r w:rsidRPr="003B34B8">
        <w:rPr>
          <w:rFonts w:ascii="Garamond" w:hAnsi="Garamond" w:cs="Arial"/>
        </w:rPr>
        <w:t xml:space="preserve">,” </w:t>
      </w:r>
      <w:r w:rsidRPr="003B34B8">
        <w:rPr>
          <w:rFonts w:ascii="Garamond" w:hAnsi="Garamond" w:cs="Arial"/>
          <w:i/>
        </w:rPr>
        <w:t xml:space="preserve">Proceedings of the 13th North American Masonry Conference, June 2019, Salt Lake City, Utah.  </w:t>
      </w:r>
    </w:p>
    <w:p w14:paraId="1CD223DB" w14:textId="77777777" w:rsidR="0009263D" w:rsidRPr="003B34B8" w:rsidRDefault="0009263D" w:rsidP="001F6BB3">
      <w:pPr>
        <w:pStyle w:val="ListParagraph"/>
        <w:widowControl w:val="0"/>
        <w:numPr>
          <w:ilvl w:val="0"/>
          <w:numId w:val="2"/>
        </w:numPr>
        <w:suppressAutoHyphens/>
        <w:spacing w:after="0"/>
        <w:jc w:val="both"/>
        <w:rPr>
          <w:rFonts w:ascii="Garamond" w:hAnsi="Garamond" w:cs="Arial"/>
          <w:i/>
        </w:rPr>
      </w:pPr>
      <w:r w:rsidRPr="003B34B8">
        <w:rPr>
          <w:rFonts w:ascii="Garamond" w:hAnsi="Garamond" w:cs="Arial"/>
        </w:rPr>
        <w:t xml:space="preserve">Erdogmus, E., Freedland, J., Schuller, M., </w:t>
      </w:r>
      <w:proofErr w:type="spellStart"/>
      <w:r w:rsidRPr="003B34B8">
        <w:rPr>
          <w:rFonts w:ascii="Garamond" w:hAnsi="Garamond" w:cs="Arial"/>
        </w:rPr>
        <w:t>Turan</w:t>
      </w:r>
      <w:proofErr w:type="spellEnd"/>
      <w:r w:rsidRPr="003B34B8">
        <w:rPr>
          <w:rFonts w:ascii="Garamond" w:hAnsi="Garamond" w:cs="Arial"/>
        </w:rPr>
        <w:t xml:space="preserve">, M., Townsend, R., Hoff, M. (2019). “Preventive Conservation Efforts and A Preliminary Preservation Management Plan for the Roman Temple at Antioch ad </w:t>
      </w:r>
      <w:proofErr w:type="spellStart"/>
      <w:r w:rsidRPr="003B34B8">
        <w:rPr>
          <w:rFonts w:ascii="Garamond" w:hAnsi="Garamond" w:cs="Arial"/>
        </w:rPr>
        <w:t>Cragum</w:t>
      </w:r>
      <w:proofErr w:type="spellEnd"/>
      <w:r w:rsidRPr="003B34B8">
        <w:rPr>
          <w:rFonts w:ascii="Garamond" w:hAnsi="Garamond" w:cs="Arial"/>
        </w:rPr>
        <w:t xml:space="preserve">,” </w:t>
      </w:r>
      <w:r w:rsidRPr="003B34B8">
        <w:rPr>
          <w:rFonts w:ascii="Garamond" w:hAnsi="Garamond" w:cs="Arial"/>
          <w:i/>
        </w:rPr>
        <w:t xml:space="preserve">Proceedings of the 13th North American Masonry Conference, June 2019, Salt Lake City, Utah.  </w:t>
      </w:r>
    </w:p>
    <w:p w14:paraId="44B6530A" w14:textId="77777777" w:rsidR="0009263D" w:rsidRPr="003B34B8" w:rsidRDefault="0009263D" w:rsidP="001F6BB3">
      <w:pPr>
        <w:pStyle w:val="ListParagraph"/>
        <w:widowControl w:val="0"/>
        <w:numPr>
          <w:ilvl w:val="0"/>
          <w:numId w:val="2"/>
        </w:numPr>
        <w:suppressAutoHyphens/>
        <w:spacing w:after="0"/>
        <w:jc w:val="both"/>
        <w:rPr>
          <w:rFonts w:ascii="Garamond" w:hAnsi="Garamond" w:cs="Arial"/>
          <w:i/>
        </w:rPr>
      </w:pPr>
      <w:r w:rsidRPr="003B34B8">
        <w:rPr>
          <w:rFonts w:ascii="Garamond" w:hAnsi="Garamond" w:cs="Arial"/>
        </w:rPr>
        <w:t xml:space="preserve">Pulatsu, B.*, Erdogmus, E., Christiansen, J.*, Townsend, R., Butler, M.* (2019). “Discrete Element Analysis of the Seismic Behavior of an Ancient Roman Temple Façade,” </w:t>
      </w:r>
      <w:r w:rsidRPr="003B34B8">
        <w:rPr>
          <w:rFonts w:ascii="Garamond" w:hAnsi="Garamond" w:cs="Arial"/>
          <w:i/>
        </w:rPr>
        <w:t xml:space="preserve">Proceedings of the 13th North American Masonry Conference, June 2019, Salt Lake City, Utah.  </w:t>
      </w:r>
    </w:p>
    <w:p w14:paraId="219C6F3E" w14:textId="77777777" w:rsidR="0009263D" w:rsidRPr="003B34B8" w:rsidRDefault="0009263D" w:rsidP="001F6BB3">
      <w:pPr>
        <w:pStyle w:val="ListParagraph"/>
        <w:widowControl w:val="0"/>
        <w:numPr>
          <w:ilvl w:val="0"/>
          <w:numId w:val="2"/>
        </w:numPr>
        <w:suppressAutoHyphens/>
        <w:spacing w:after="0"/>
        <w:jc w:val="both"/>
        <w:rPr>
          <w:rFonts w:ascii="Garamond" w:hAnsi="Garamond" w:cs="Arial"/>
          <w:i/>
        </w:rPr>
      </w:pPr>
      <w:r w:rsidRPr="003B34B8">
        <w:rPr>
          <w:rFonts w:ascii="Garamond" w:hAnsi="Garamond" w:cs="Arial"/>
        </w:rPr>
        <w:t xml:space="preserve">Pulatsu, B.*, Erdogmus, E., </w:t>
      </w:r>
      <w:proofErr w:type="spellStart"/>
      <w:proofErr w:type="gramStart"/>
      <w:r w:rsidRPr="003B34B8">
        <w:rPr>
          <w:rFonts w:ascii="Garamond" w:hAnsi="Garamond" w:cs="Arial"/>
        </w:rPr>
        <w:t>Lourenco,P.B</w:t>
      </w:r>
      <w:proofErr w:type="spellEnd"/>
      <w:r w:rsidRPr="003B34B8">
        <w:rPr>
          <w:rFonts w:ascii="Garamond" w:hAnsi="Garamond" w:cs="Arial"/>
        </w:rPr>
        <w:t>.</w:t>
      </w:r>
      <w:proofErr w:type="gramEnd"/>
      <w:r w:rsidRPr="003B34B8">
        <w:rPr>
          <w:rFonts w:ascii="Garamond" w:hAnsi="Garamond" w:cs="Arial"/>
        </w:rPr>
        <w:t xml:space="preserve"> (2019). “Influence of soil-backfill depth on the strength and behavior of masonry arch bridges in the transverse direction,” </w:t>
      </w:r>
      <w:r w:rsidRPr="003B34B8">
        <w:rPr>
          <w:rFonts w:ascii="Garamond" w:hAnsi="Garamond" w:cs="Arial"/>
          <w:i/>
        </w:rPr>
        <w:t xml:space="preserve">Proceedings of the 13th North American Masonry Conference, June 2019, Salt Lake City, Utah.  </w:t>
      </w:r>
    </w:p>
    <w:p w14:paraId="09645161" w14:textId="77777777" w:rsidR="0009263D" w:rsidRPr="003B34B8" w:rsidRDefault="0009263D" w:rsidP="001F6BB3">
      <w:pPr>
        <w:pStyle w:val="ListParagraph"/>
        <w:widowControl w:val="0"/>
        <w:numPr>
          <w:ilvl w:val="0"/>
          <w:numId w:val="2"/>
        </w:numPr>
        <w:suppressAutoHyphens/>
        <w:spacing w:after="0"/>
        <w:jc w:val="both"/>
        <w:rPr>
          <w:rFonts w:ascii="Garamond" w:hAnsi="Garamond" w:cs="Arial"/>
          <w:i/>
        </w:rPr>
      </w:pPr>
      <w:bookmarkStart w:id="19" w:name="_Hlk42772180"/>
      <w:r w:rsidRPr="003B34B8">
        <w:rPr>
          <w:rFonts w:ascii="Garamond" w:hAnsi="Garamond" w:cs="Arial"/>
        </w:rPr>
        <w:t xml:space="preserve">Erdogmus, E. (2019). “Increased Global Awareness in Architectural Engineering Students through International Research Experiences” </w:t>
      </w:r>
      <w:r w:rsidRPr="003B34B8">
        <w:rPr>
          <w:rFonts w:ascii="Garamond" w:hAnsi="Garamond" w:cs="Arial"/>
          <w:i/>
        </w:rPr>
        <w:t>Proceedings of the Architectural Engineering Institute (AEI) 2019 Conference,</w:t>
      </w:r>
      <w:r w:rsidRPr="003B34B8">
        <w:rPr>
          <w:rFonts w:ascii="Garamond" w:hAnsi="Garamond" w:cs="Arial"/>
        </w:rPr>
        <w:t xml:space="preserve"> Tysons, VA., April 3-6, 2019. </w:t>
      </w:r>
      <w:r w:rsidRPr="003B34B8">
        <w:rPr>
          <w:rFonts w:ascii="Garamond" w:hAnsi="Garamond" w:cs="Arial"/>
          <w:bCs/>
          <w:color w:val="333333"/>
          <w:shd w:val="clear" w:color="auto" w:fill="FFFFFF"/>
        </w:rPr>
        <w:t>ISBN (PDF): 9780784482261, https://ascelibrary.org/doi/book/10.1061/9780784482261</w:t>
      </w:r>
    </w:p>
    <w:bookmarkEnd w:id="19"/>
    <w:p w14:paraId="68929E06" w14:textId="77777777" w:rsidR="0009263D" w:rsidRPr="003B34B8" w:rsidRDefault="0009263D" w:rsidP="001F6BB3">
      <w:pPr>
        <w:widowControl w:val="0"/>
        <w:numPr>
          <w:ilvl w:val="0"/>
          <w:numId w:val="2"/>
        </w:numPr>
        <w:suppressAutoHyphens/>
        <w:spacing w:line="276" w:lineRule="auto"/>
        <w:rPr>
          <w:rFonts w:ascii="Garamond" w:hAnsi="Garamond" w:cs="Arial"/>
          <w:i/>
          <w:sz w:val="22"/>
          <w:szCs w:val="22"/>
        </w:rPr>
      </w:pPr>
      <w:r w:rsidRPr="003B34B8">
        <w:rPr>
          <w:rFonts w:ascii="Garamond" w:hAnsi="Garamond" w:cs="Arial"/>
          <w:sz w:val="22"/>
          <w:szCs w:val="22"/>
        </w:rPr>
        <w:t xml:space="preserve">Pulatsu, B.*, Erdogmus, E., Bretas, E.M. Lourenco, P.B. (2019). “In-Plane Static Response of Dry-Joint Masonry Arch-Pier Structures,” </w:t>
      </w:r>
      <w:r w:rsidRPr="003B34B8">
        <w:rPr>
          <w:rFonts w:ascii="Garamond" w:hAnsi="Garamond" w:cs="Arial"/>
          <w:i/>
          <w:sz w:val="22"/>
          <w:szCs w:val="22"/>
        </w:rPr>
        <w:t xml:space="preserve">Proceedings of the Architectural Engineering Institute (AEI) 2019 Conference, </w:t>
      </w:r>
      <w:r w:rsidRPr="003B34B8">
        <w:rPr>
          <w:rFonts w:ascii="Garamond" w:hAnsi="Garamond" w:cs="Arial"/>
          <w:sz w:val="22"/>
          <w:szCs w:val="22"/>
        </w:rPr>
        <w:t xml:space="preserve">Tysons, VA., April 3-6, 2019. </w:t>
      </w:r>
      <w:r w:rsidRPr="003B34B8">
        <w:rPr>
          <w:rFonts w:ascii="Garamond" w:hAnsi="Garamond" w:cs="Arial"/>
          <w:bCs/>
          <w:color w:val="333333"/>
          <w:sz w:val="22"/>
          <w:szCs w:val="22"/>
          <w:shd w:val="clear" w:color="auto" w:fill="FFFFFF"/>
        </w:rPr>
        <w:t>ISBN (PDF): 9780784482261, https://ascelibrary.org/doi/book/10.1061/9780784482261</w:t>
      </w:r>
    </w:p>
    <w:p w14:paraId="5BC53753" w14:textId="77777777" w:rsidR="0009263D" w:rsidRPr="003B34B8" w:rsidRDefault="0009263D" w:rsidP="001F6BB3">
      <w:pPr>
        <w:widowControl w:val="0"/>
        <w:numPr>
          <w:ilvl w:val="0"/>
          <w:numId w:val="2"/>
        </w:numPr>
        <w:suppressAutoHyphens/>
        <w:spacing w:line="276" w:lineRule="auto"/>
        <w:rPr>
          <w:rFonts w:ascii="Garamond" w:hAnsi="Garamond" w:cs="Arial"/>
          <w:i/>
          <w:sz w:val="22"/>
          <w:szCs w:val="22"/>
        </w:rPr>
      </w:pPr>
      <w:r w:rsidRPr="003B34B8">
        <w:rPr>
          <w:rFonts w:ascii="Garamond" w:hAnsi="Garamond" w:cs="Arial"/>
          <w:sz w:val="22"/>
          <w:szCs w:val="22"/>
        </w:rPr>
        <w:t>Raebel, C.H., Hasler, F., Erdogmus, E., Parfitt, K. (2019). “State of the Art of Architectural Engineering Education as a Contribution to the Foundation for the National Agenda: A Snapshot of Four Programs,”</w:t>
      </w:r>
      <w:r w:rsidRPr="003B34B8">
        <w:rPr>
          <w:rFonts w:ascii="Garamond" w:hAnsi="Garamond" w:cs="Arial"/>
          <w:i/>
          <w:sz w:val="22"/>
          <w:szCs w:val="22"/>
        </w:rPr>
        <w:t xml:space="preserve"> Proceedings of the Architectural Engineering Institute (AEI) 2019 Conference, </w:t>
      </w:r>
      <w:r w:rsidRPr="003B34B8">
        <w:rPr>
          <w:rFonts w:ascii="Garamond" w:hAnsi="Garamond" w:cs="Arial"/>
          <w:sz w:val="22"/>
          <w:szCs w:val="22"/>
        </w:rPr>
        <w:t xml:space="preserve">Tysons, VA., April 3-6, 2019. </w:t>
      </w:r>
      <w:r w:rsidRPr="003B34B8">
        <w:rPr>
          <w:rFonts w:ascii="Garamond" w:hAnsi="Garamond" w:cs="Arial"/>
          <w:bCs/>
          <w:color w:val="333333"/>
          <w:sz w:val="22"/>
          <w:szCs w:val="22"/>
          <w:shd w:val="clear" w:color="auto" w:fill="FFFFFF"/>
        </w:rPr>
        <w:t>ISBN (PDF): 9780784482261, https://ascelibrary.org/doi/book/10.1061/9780784482261</w:t>
      </w:r>
    </w:p>
    <w:p w14:paraId="37E8619D" w14:textId="77777777" w:rsidR="0009263D" w:rsidRPr="003B34B8" w:rsidRDefault="0009263D" w:rsidP="001F6BB3">
      <w:pPr>
        <w:widowControl w:val="0"/>
        <w:numPr>
          <w:ilvl w:val="0"/>
          <w:numId w:val="2"/>
        </w:numPr>
        <w:suppressAutoHyphens/>
        <w:spacing w:line="276" w:lineRule="auto"/>
        <w:rPr>
          <w:rFonts w:ascii="Garamond" w:hAnsi="Garamond" w:cs="Arial"/>
          <w:i/>
          <w:sz w:val="22"/>
          <w:szCs w:val="22"/>
        </w:rPr>
      </w:pPr>
      <w:r w:rsidRPr="003B34B8">
        <w:rPr>
          <w:rFonts w:ascii="Garamond" w:hAnsi="Garamond" w:cs="Arial"/>
          <w:sz w:val="22"/>
          <w:szCs w:val="22"/>
        </w:rPr>
        <w:t xml:space="preserve">Pulatsu, B. Erdogmus, E. Lourenco, P. (2019). “Discrete-continuum approach to assess 3D failure </w:t>
      </w:r>
      <w:r w:rsidRPr="003B34B8">
        <w:rPr>
          <w:rFonts w:ascii="Garamond" w:hAnsi="Garamond" w:cs="Arial"/>
          <w:sz w:val="22"/>
          <w:szCs w:val="22"/>
        </w:rPr>
        <w:lastRenderedPageBreak/>
        <w:t xml:space="preserve">modes of masonry arch bridges,” </w:t>
      </w:r>
      <w:r w:rsidRPr="003B34B8">
        <w:rPr>
          <w:rFonts w:ascii="Garamond" w:hAnsi="Garamond" w:cs="Arial"/>
          <w:i/>
          <w:sz w:val="22"/>
          <w:szCs w:val="22"/>
        </w:rPr>
        <w:t xml:space="preserve">Proceedings of the IABSE Symposium at Guimaraes, Portugal, March 27-29. </w:t>
      </w:r>
    </w:p>
    <w:p w14:paraId="68F5A48A" w14:textId="77777777" w:rsidR="0009263D" w:rsidRPr="003B34B8" w:rsidRDefault="0009263D" w:rsidP="001F6BB3">
      <w:pPr>
        <w:widowControl w:val="0"/>
        <w:numPr>
          <w:ilvl w:val="0"/>
          <w:numId w:val="2"/>
        </w:numPr>
        <w:suppressAutoHyphens/>
        <w:spacing w:line="276" w:lineRule="auto"/>
        <w:rPr>
          <w:rFonts w:ascii="Garamond" w:hAnsi="Garamond" w:cs="Arial"/>
          <w:i/>
          <w:sz w:val="22"/>
          <w:szCs w:val="22"/>
        </w:rPr>
      </w:pPr>
      <w:r w:rsidRPr="003B34B8">
        <w:rPr>
          <w:rFonts w:ascii="Garamond" w:hAnsi="Garamond" w:cs="Arial"/>
          <w:sz w:val="22"/>
          <w:szCs w:val="22"/>
        </w:rPr>
        <w:t xml:space="preserve">Pulatsu, B. Erdogmus, E. Lourenco, P. (2018). “Simulation of Masonry Arch Bridges using 3D Discrete Element Modeling,” </w:t>
      </w:r>
      <w:r w:rsidRPr="003B34B8">
        <w:rPr>
          <w:rFonts w:ascii="Garamond" w:hAnsi="Garamond" w:cs="Arial"/>
          <w:i/>
          <w:sz w:val="22"/>
          <w:szCs w:val="22"/>
        </w:rPr>
        <w:t xml:space="preserve">Published in the Proceedings of 11th International Conference on Structural Analysis of Historical Constructions – SAHC 2018, held in Cusco, Peru, September 2018. </w:t>
      </w:r>
    </w:p>
    <w:p w14:paraId="32B6408A" w14:textId="3B6D486F"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Erdogmus, E., Kousgaard, A.</w:t>
      </w:r>
      <w:r w:rsidR="00570D52" w:rsidRPr="003B34B8">
        <w:rPr>
          <w:rFonts w:ascii="Garamond" w:hAnsi="Garamond" w:cs="Arial"/>
          <w:sz w:val="22"/>
          <w:szCs w:val="22"/>
        </w:rPr>
        <w:t>*</w:t>
      </w:r>
      <w:r w:rsidRPr="003B34B8">
        <w:rPr>
          <w:rFonts w:ascii="Garamond" w:hAnsi="Garamond" w:cs="Arial"/>
          <w:sz w:val="22"/>
          <w:szCs w:val="22"/>
        </w:rPr>
        <w:t>, Ryherd, E., Brown, S. (2017) “Does Gamer Personality Affect the Experience and Engagement of Architectural Engineering Sophomores in Fundamental Classes?”</w:t>
      </w:r>
      <w:r w:rsidRPr="003B34B8">
        <w:rPr>
          <w:rFonts w:ascii="Garamond" w:hAnsi="Garamond" w:cs="Arial"/>
          <w:i/>
          <w:sz w:val="22"/>
          <w:szCs w:val="22"/>
        </w:rPr>
        <w:t xml:space="preserve"> Proceedings of the 2017 Architectural Engineering Institute (AEI) Conference</w:t>
      </w:r>
      <w:r w:rsidRPr="003B34B8">
        <w:rPr>
          <w:rFonts w:ascii="Garamond" w:hAnsi="Garamond" w:cs="Arial"/>
          <w:sz w:val="22"/>
          <w:szCs w:val="22"/>
        </w:rPr>
        <w:t xml:space="preserve">, March 2017, Oklahoma City. </w:t>
      </w:r>
    </w:p>
    <w:p w14:paraId="14D6B205" w14:textId="77777777"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 xml:space="preserve">Erdogmus, E., Fickle, K.*, Kousgaard, A.*, Freedland, J. (2015). “Assessment and Preservation of Ancient Roman Marble Blocks,” </w:t>
      </w:r>
      <w:r w:rsidRPr="003B34B8">
        <w:rPr>
          <w:rFonts w:ascii="Garamond" w:hAnsi="Garamond" w:cs="Arial"/>
          <w:i/>
          <w:sz w:val="22"/>
          <w:szCs w:val="22"/>
        </w:rPr>
        <w:t>Proceedings of the 12</w:t>
      </w:r>
      <w:r w:rsidRPr="003B34B8">
        <w:rPr>
          <w:rFonts w:ascii="Garamond" w:hAnsi="Garamond" w:cs="Arial"/>
          <w:i/>
          <w:sz w:val="22"/>
          <w:szCs w:val="22"/>
          <w:vertAlign w:val="superscript"/>
        </w:rPr>
        <w:t>th</w:t>
      </w:r>
      <w:r w:rsidRPr="003B34B8">
        <w:rPr>
          <w:rFonts w:ascii="Garamond" w:hAnsi="Garamond" w:cs="Arial"/>
          <w:i/>
          <w:sz w:val="22"/>
          <w:szCs w:val="22"/>
        </w:rPr>
        <w:t xml:space="preserve"> North American Masonry Conference (12NAMC)</w:t>
      </w:r>
      <w:r w:rsidRPr="003B34B8">
        <w:rPr>
          <w:rFonts w:ascii="Garamond" w:hAnsi="Garamond" w:cs="Arial"/>
          <w:sz w:val="22"/>
          <w:szCs w:val="22"/>
        </w:rPr>
        <w:t xml:space="preserve">, The Masonry Society, May 2015, Denver, Colorado. </w:t>
      </w:r>
    </w:p>
    <w:p w14:paraId="0B783306" w14:textId="77777777"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 xml:space="preserve">Erdogmus, E., Garcia, E.* (2015). “Influence of Stabilizers on the Compressive Strength of Compressed Stabilized Earth Block Masonry,” </w:t>
      </w:r>
      <w:r w:rsidRPr="003B34B8">
        <w:rPr>
          <w:rFonts w:ascii="Garamond" w:hAnsi="Garamond" w:cs="Arial"/>
          <w:i/>
          <w:sz w:val="22"/>
          <w:szCs w:val="22"/>
        </w:rPr>
        <w:t>Proceedings of the 12</w:t>
      </w:r>
      <w:r w:rsidRPr="003B34B8">
        <w:rPr>
          <w:rFonts w:ascii="Garamond" w:hAnsi="Garamond" w:cs="Arial"/>
          <w:i/>
          <w:sz w:val="22"/>
          <w:szCs w:val="22"/>
          <w:vertAlign w:val="superscript"/>
        </w:rPr>
        <w:t>th</w:t>
      </w:r>
      <w:r w:rsidRPr="003B34B8">
        <w:rPr>
          <w:rFonts w:ascii="Garamond" w:hAnsi="Garamond" w:cs="Arial"/>
          <w:i/>
          <w:sz w:val="22"/>
          <w:szCs w:val="22"/>
        </w:rPr>
        <w:t xml:space="preserve"> North American Masonry Conference (12NAMC)</w:t>
      </w:r>
      <w:r w:rsidRPr="003B34B8">
        <w:rPr>
          <w:rFonts w:ascii="Garamond" w:hAnsi="Garamond" w:cs="Arial"/>
          <w:sz w:val="22"/>
          <w:szCs w:val="22"/>
        </w:rPr>
        <w:t xml:space="preserve">, The Masonry Society, May 2015, Denver, Colorado. </w:t>
      </w:r>
    </w:p>
    <w:p w14:paraId="1D4A326A" w14:textId="29E168DD"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 xml:space="preserve">Erdogmus, E., </w:t>
      </w:r>
      <w:proofErr w:type="spellStart"/>
      <w:r w:rsidRPr="003B34B8">
        <w:rPr>
          <w:rFonts w:ascii="Garamond" w:hAnsi="Garamond" w:cs="Arial"/>
          <w:sz w:val="22"/>
          <w:szCs w:val="22"/>
        </w:rPr>
        <w:t>Kousgard</w:t>
      </w:r>
      <w:proofErr w:type="spellEnd"/>
      <w:r w:rsidRPr="003B34B8">
        <w:rPr>
          <w:rFonts w:ascii="Garamond" w:hAnsi="Garamond" w:cs="Arial"/>
          <w:sz w:val="22"/>
          <w:szCs w:val="22"/>
        </w:rPr>
        <w:t>, A.*</w:t>
      </w:r>
      <w:r w:rsidR="00570D52" w:rsidRPr="003B34B8">
        <w:rPr>
          <w:rFonts w:ascii="Garamond" w:hAnsi="Garamond" w:cs="Arial"/>
          <w:sz w:val="22"/>
          <w:szCs w:val="22"/>
        </w:rPr>
        <w:t>*</w:t>
      </w:r>
      <w:r w:rsidRPr="003B34B8">
        <w:rPr>
          <w:rFonts w:ascii="Garamond" w:hAnsi="Garamond" w:cs="Arial"/>
          <w:sz w:val="22"/>
          <w:szCs w:val="22"/>
        </w:rPr>
        <w:t xml:space="preserve">, Can, B., Hoff, M. (2015). “Interdisciplinary Investigations on a Roman-Era Colonnaded Street,” </w:t>
      </w:r>
      <w:r w:rsidRPr="003B34B8">
        <w:rPr>
          <w:rFonts w:ascii="Garamond" w:hAnsi="Garamond" w:cs="Arial"/>
          <w:i/>
          <w:sz w:val="22"/>
          <w:szCs w:val="22"/>
        </w:rPr>
        <w:t>Proceedings of the 12</w:t>
      </w:r>
      <w:r w:rsidRPr="003B34B8">
        <w:rPr>
          <w:rFonts w:ascii="Garamond" w:hAnsi="Garamond" w:cs="Arial"/>
          <w:i/>
          <w:sz w:val="22"/>
          <w:szCs w:val="22"/>
          <w:vertAlign w:val="superscript"/>
        </w:rPr>
        <w:t>th</w:t>
      </w:r>
      <w:r w:rsidRPr="003B34B8">
        <w:rPr>
          <w:rFonts w:ascii="Garamond" w:hAnsi="Garamond" w:cs="Arial"/>
          <w:i/>
          <w:sz w:val="22"/>
          <w:szCs w:val="22"/>
        </w:rPr>
        <w:t xml:space="preserve"> North American Masonry Conference (12NAMC)</w:t>
      </w:r>
      <w:r w:rsidRPr="003B34B8">
        <w:rPr>
          <w:rFonts w:ascii="Garamond" w:hAnsi="Garamond" w:cs="Arial"/>
          <w:sz w:val="22"/>
          <w:szCs w:val="22"/>
        </w:rPr>
        <w:t xml:space="preserve">, The Masonry Society, May 2015, Denver, Colorado. </w:t>
      </w:r>
    </w:p>
    <w:p w14:paraId="427CE00E" w14:textId="34011DCF"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Erdogmus, E., Wagner, B.</w:t>
      </w:r>
      <w:r w:rsidR="00570D52" w:rsidRPr="003B34B8">
        <w:rPr>
          <w:rFonts w:ascii="Garamond" w:hAnsi="Garamond" w:cs="Arial"/>
          <w:sz w:val="22"/>
          <w:szCs w:val="22"/>
        </w:rPr>
        <w:t>*</w:t>
      </w:r>
      <w:r w:rsidRPr="003B34B8">
        <w:rPr>
          <w:rFonts w:ascii="Garamond" w:hAnsi="Garamond" w:cs="Arial"/>
          <w:sz w:val="22"/>
          <w:szCs w:val="22"/>
        </w:rPr>
        <w:t>*, Rohe, L.*</w:t>
      </w:r>
      <w:r w:rsidR="00570D52" w:rsidRPr="003B34B8">
        <w:rPr>
          <w:rFonts w:ascii="Garamond" w:hAnsi="Garamond" w:cs="Arial"/>
          <w:sz w:val="22"/>
          <w:szCs w:val="22"/>
        </w:rPr>
        <w:t>*</w:t>
      </w:r>
      <w:r w:rsidRPr="003B34B8">
        <w:rPr>
          <w:rFonts w:ascii="Garamond" w:hAnsi="Garamond" w:cs="Arial"/>
          <w:sz w:val="22"/>
          <w:szCs w:val="22"/>
        </w:rPr>
        <w:t xml:space="preserve">, Garcia, E.*, Schwer, A., Matta, F., </w:t>
      </w:r>
      <w:proofErr w:type="spellStart"/>
      <w:r w:rsidRPr="003B34B8">
        <w:rPr>
          <w:rFonts w:ascii="Garamond" w:hAnsi="Garamond" w:cs="Arial"/>
          <w:sz w:val="22"/>
          <w:szCs w:val="22"/>
        </w:rPr>
        <w:t>Obonyo</w:t>
      </w:r>
      <w:proofErr w:type="spellEnd"/>
      <w:r w:rsidRPr="003B34B8">
        <w:rPr>
          <w:rFonts w:ascii="Garamond" w:hAnsi="Garamond" w:cs="Arial"/>
          <w:sz w:val="22"/>
          <w:szCs w:val="22"/>
        </w:rPr>
        <w:t xml:space="preserve">, E., (2015). “Design of Compressed Stabilized Earthen Wall Systems for High-Wind Resistant Residential Unit Construction,” </w:t>
      </w:r>
      <w:r w:rsidRPr="003B34B8">
        <w:rPr>
          <w:rFonts w:ascii="Garamond" w:hAnsi="Garamond" w:cs="Arial"/>
          <w:i/>
          <w:sz w:val="22"/>
          <w:szCs w:val="22"/>
        </w:rPr>
        <w:t>Proceedings of the 2015 Architectural Engineering Institute (AEI) Conference</w:t>
      </w:r>
      <w:r w:rsidRPr="003B34B8">
        <w:rPr>
          <w:rFonts w:ascii="Garamond" w:hAnsi="Garamond" w:cs="Arial"/>
          <w:sz w:val="22"/>
          <w:szCs w:val="22"/>
        </w:rPr>
        <w:t xml:space="preserve">, March 2015, Milwaukee. </w:t>
      </w:r>
    </w:p>
    <w:p w14:paraId="4BAC40DE" w14:textId="6A808FA1"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Kousgaard, A.*</w:t>
      </w:r>
      <w:r w:rsidR="00570D52" w:rsidRPr="003B34B8">
        <w:rPr>
          <w:rFonts w:ascii="Garamond" w:hAnsi="Garamond" w:cs="Arial"/>
          <w:sz w:val="22"/>
          <w:szCs w:val="22"/>
        </w:rPr>
        <w:t>*</w:t>
      </w:r>
      <w:r w:rsidRPr="003B34B8">
        <w:rPr>
          <w:rFonts w:ascii="Garamond" w:hAnsi="Garamond" w:cs="Arial"/>
          <w:sz w:val="22"/>
          <w:szCs w:val="22"/>
        </w:rPr>
        <w:t xml:space="preserve">, Erdogmus, E. (2015). “State-of-the-Art Review on the Resilience of Existing Masonry Wall Buildings against Progressive Collapse,” </w:t>
      </w:r>
      <w:r w:rsidRPr="003B34B8">
        <w:rPr>
          <w:rFonts w:ascii="Garamond" w:hAnsi="Garamond" w:cs="Arial"/>
          <w:i/>
          <w:sz w:val="22"/>
          <w:szCs w:val="22"/>
        </w:rPr>
        <w:t>Proceedings of the 2015 Architectural Engineering Institute (AEI) Conference</w:t>
      </w:r>
      <w:r w:rsidRPr="003B34B8">
        <w:rPr>
          <w:rFonts w:ascii="Garamond" w:hAnsi="Garamond" w:cs="Arial"/>
          <w:sz w:val="22"/>
          <w:szCs w:val="22"/>
        </w:rPr>
        <w:t>, March 2015, Milwaukee.</w:t>
      </w:r>
    </w:p>
    <w:p w14:paraId="2A415EF0" w14:textId="77777777"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 xml:space="preserve">Donkor, P., </w:t>
      </w:r>
      <w:proofErr w:type="spellStart"/>
      <w:r w:rsidRPr="003B34B8">
        <w:rPr>
          <w:rFonts w:ascii="Garamond" w:hAnsi="Garamond" w:cs="Arial"/>
          <w:sz w:val="22"/>
          <w:szCs w:val="22"/>
        </w:rPr>
        <w:t>Obonyo</w:t>
      </w:r>
      <w:proofErr w:type="spellEnd"/>
      <w:r w:rsidRPr="003B34B8">
        <w:rPr>
          <w:rFonts w:ascii="Garamond" w:hAnsi="Garamond" w:cs="Arial"/>
          <w:sz w:val="22"/>
          <w:szCs w:val="22"/>
        </w:rPr>
        <w:t xml:space="preserve">, E, Matta, F., and Erdogmus, E. (2014). “Effect of Polypropylene Fiber Length on the Flexural and Compressive Strength of Compressed Stabilized Earth Blocks” Proceedings of the 2014 Construction Research Congress, Atlanta Georgia, May 19-21, 2014. </w:t>
      </w:r>
    </w:p>
    <w:p w14:paraId="28E3F24F" w14:textId="4780B7E2"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Wagner, B.</w:t>
      </w:r>
      <w:r w:rsidR="00570D52" w:rsidRPr="003B34B8">
        <w:rPr>
          <w:rFonts w:ascii="Garamond" w:hAnsi="Garamond" w:cs="Arial"/>
          <w:sz w:val="22"/>
          <w:szCs w:val="22"/>
        </w:rPr>
        <w:t>*</w:t>
      </w:r>
      <w:r w:rsidRPr="003B34B8">
        <w:rPr>
          <w:rFonts w:ascii="Garamond" w:hAnsi="Garamond" w:cs="Arial"/>
          <w:sz w:val="22"/>
          <w:szCs w:val="22"/>
        </w:rPr>
        <w:t xml:space="preserve">, Erdogmus, E., Schwer, A. (2013). “Affordable, Sustainable, and Resilient Tornado Shelter Design Using Compressed Stabilized Earth Block Construction,” </w:t>
      </w:r>
      <w:r w:rsidRPr="003B34B8">
        <w:rPr>
          <w:rFonts w:ascii="Garamond" w:hAnsi="Garamond" w:cs="Arial"/>
          <w:i/>
          <w:sz w:val="22"/>
          <w:szCs w:val="22"/>
        </w:rPr>
        <w:t>Proceedings of the SEMC 2013: The fifth international conference on Structural Engineering, Mechanics and Computation, 2-4 September 2013, Cape Town, South Africa.</w:t>
      </w:r>
    </w:p>
    <w:p w14:paraId="4BD3815D" w14:textId="301B2B86"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Kousgaard, A.</w:t>
      </w:r>
      <w:r w:rsidR="00570D52" w:rsidRPr="003B34B8">
        <w:rPr>
          <w:rFonts w:ascii="Garamond" w:hAnsi="Garamond" w:cs="Arial"/>
          <w:sz w:val="22"/>
          <w:szCs w:val="22"/>
        </w:rPr>
        <w:t>*</w:t>
      </w:r>
      <w:r w:rsidRPr="003B34B8">
        <w:rPr>
          <w:rFonts w:ascii="Garamond" w:hAnsi="Garamond" w:cs="Arial"/>
          <w:sz w:val="22"/>
          <w:szCs w:val="22"/>
        </w:rPr>
        <w:t xml:space="preserve"> and Erdogmus, E, (2013). “Externally Applied Retrofit System for Existing Masonry Buildings Subject to Progressive Collapse,” proceedings of the SEMC 2013: The fifth international conference on Structural Engineering, Mechanics and Computation, 2-4 September 2013, Cape Town, South Africa.</w:t>
      </w:r>
    </w:p>
    <w:p w14:paraId="0C169D43" w14:textId="77777777" w:rsidR="0009263D" w:rsidRPr="003B34B8" w:rsidRDefault="0009263D" w:rsidP="001F6BB3">
      <w:pPr>
        <w:widowControl w:val="0"/>
        <w:numPr>
          <w:ilvl w:val="0"/>
          <w:numId w:val="2"/>
        </w:numPr>
        <w:suppressAutoHyphens/>
        <w:spacing w:line="276" w:lineRule="auto"/>
        <w:rPr>
          <w:rFonts w:ascii="Garamond" w:hAnsi="Garamond" w:cs="Arial"/>
          <w:sz w:val="22"/>
          <w:szCs w:val="22"/>
        </w:rPr>
      </w:pPr>
      <w:proofErr w:type="spellStart"/>
      <w:r w:rsidRPr="003B34B8">
        <w:rPr>
          <w:rFonts w:ascii="Garamond" w:hAnsi="Garamond" w:cs="Arial"/>
          <w:sz w:val="22"/>
          <w:szCs w:val="22"/>
        </w:rPr>
        <w:t>Cuéllar</w:t>
      </w:r>
      <w:proofErr w:type="spellEnd"/>
      <w:r w:rsidRPr="003B34B8">
        <w:rPr>
          <w:rFonts w:ascii="Garamond" w:hAnsi="Garamond" w:cs="Arial"/>
          <w:sz w:val="22"/>
          <w:szCs w:val="22"/>
        </w:rPr>
        <w:t xml:space="preserve"> </w:t>
      </w:r>
      <w:proofErr w:type="spellStart"/>
      <w:r w:rsidRPr="003B34B8">
        <w:rPr>
          <w:rFonts w:ascii="Garamond" w:hAnsi="Garamond" w:cs="Arial"/>
          <w:sz w:val="22"/>
          <w:szCs w:val="22"/>
        </w:rPr>
        <w:t>Azcárate</w:t>
      </w:r>
      <w:proofErr w:type="spellEnd"/>
      <w:r w:rsidRPr="003B34B8">
        <w:rPr>
          <w:rFonts w:ascii="Garamond" w:hAnsi="Garamond" w:cs="Arial"/>
          <w:sz w:val="22"/>
          <w:szCs w:val="22"/>
        </w:rPr>
        <w:t xml:space="preserve">, M.C., F. Matta, E. Erdogmus, and E. </w:t>
      </w:r>
      <w:proofErr w:type="spellStart"/>
      <w:r w:rsidRPr="003B34B8">
        <w:rPr>
          <w:rFonts w:ascii="Garamond" w:hAnsi="Garamond" w:cs="Arial"/>
          <w:sz w:val="22"/>
          <w:szCs w:val="22"/>
        </w:rPr>
        <w:t>Obonyo</w:t>
      </w:r>
      <w:proofErr w:type="spellEnd"/>
      <w:r w:rsidRPr="003B34B8">
        <w:rPr>
          <w:rFonts w:ascii="Garamond" w:hAnsi="Garamond" w:cs="Arial"/>
          <w:sz w:val="22"/>
          <w:szCs w:val="22"/>
        </w:rPr>
        <w:t xml:space="preserve"> (2013), “Earth Blocks with Recycled Plastic Reinforcement for Damage Tolerance against Flying Debris from Extreme Winds,” Proc. 7th International Conference on Architecture and Construction with Earthen Materials (Earth USA 2013), October 4-6, 2013, Santa Fe, NM, 7 p.</w:t>
      </w:r>
    </w:p>
    <w:p w14:paraId="5A9BC9F6" w14:textId="46628713" w:rsidR="0009263D" w:rsidRPr="003B34B8" w:rsidRDefault="0009263D" w:rsidP="001F6BB3">
      <w:pPr>
        <w:numPr>
          <w:ilvl w:val="0"/>
          <w:numId w:val="2"/>
        </w:numPr>
        <w:autoSpaceDE w:val="0"/>
        <w:autoSpaceDN w:val="0"/>
        <w:rPr>
          <w:rFonts w:ascii="Garamond" w:hAnsi="Garamond" w:cs="Arial"/>
          <w:sz w:val="22"/>
          <w:szCs w:val="22"/>
        </w:rPr>
      </w:pPr>
      <w:r w:rsidRPr="003B34B8">
        <w:rPr>
          <w:rFonts w:ascii="Garamond" w:hAnsi="Garamond" w:cs="Arial"/>
          <w:sz w:val="22"/>
          <w:szCs w:val="22"/>
        </w:rPr>
        <w:t>Erdogmus, E., Freedland, J., Jording, A., Kousgaard, A.</w:t>
      </w:r>
      <w:r w:rsidR="00570D52" w:rsidRPr="003B34B8">
        <w:rPr>
          <w:rFonts w:ascii="Garamond" w:hAnsi="Garamond" w:cs="Arial"/>
          <w:sz w:val="22"/>
          <w:szCs w:val="22"/>
        </w:rPr>
        <w:t>**</w:t>
      </w:r>
      <w:r w:rsidRPr="003B34B8">
        <w:rPr>
          <w:rFonts w:ascii="Garamond" w:hAnsi="Garamond" w:cs="Arial"/>
          <w:sz w:val="22"/>
          <w:szCs w:val="22"/>
        </w:rPr>
        <w:t xml:space="preserve">, Buckley C.M. (2013). “Material Condition and Deterioration Assessment Program for a 3rd Century Roman Temple,” Proceedings AEI 2013 conference. </w:t>
      </w:r>
      <w:r w:rsidRPr="003B34B8">
        <w:rPr>
          <w:rFonts w:ascii="Garamond" w:hAnsi="Garamond" w:cs="Arial"/>
          <w:sz w:val="22"/>
          <w:szCs w:val="22"/>
          <w:u w:val="single"/>
        </w:rPr>
        <w:t xml:space="preserve">Selected Best Paper of the conference. </w:t>
      </w:r>
      <w:r w:rsidRPr="003B34B8">
        <w:rPr>
          <w:rFonts w:ascii="Garamond" w:hAnsi="Garamond" w:cs="Arial"/>
          <w:sz w:val="22"/>
          <w:szCs w:val="22"/>
        </w:rPr>
        <w:t xml:space="preserve"> </w:t>
      </w:r>
    </w:p>
    <w:p w14:paraId="259FCC2B" w14:textId="01C0394A" w:rsidR="0009263D" w:rsidRPr="003B34B8" w:rsidRDefault="0009263D" w:rsidP="001F6BB3">
      <w:pPr>
        <w:numPr>
          <w:ilvl w:val="0"/>
          <w:numId w:val="2"/>
        </w:numPr>
        <w:autoSpaceDE w:val="0"/>
        <w:autoSpaceDN w:val="0"/>
        <w:rPr>
          <w:rFonts w:ascii="Garamond" w:hAnsi="Garamond" w:cs="Arial"/>
          <w:sz w:val="22"/>
          <w:szCs w:val="22"/>
        </w:rPr>
      </w:pPr>
      <w:r w:rsidRPr="003B34B8">
        <w:rPr>
          <w:rFonts w:ascii="Garamond" w:hAnsi="Garamond" w:cs="Arial"/>
          <w:sz w:val="22"/>
          <w:szCs w:val="22"/>
        </w:rPr>
        <w:t>Erdogmus, E., Norton, T., Buckley, C.M., Kauzlarich, K.</w:t>
      </w:r>
      <w:r w:rsidR="00570D52" w:rsidRPr="003B34B8">
        <w:rPr>
          <w:rFonts w:ascii="Garamond" w:hAnsi="Garamond" w:cs="Arial"/>
          <w:sz w:val="22"/>
          <w:szCs w:val="22"/>
        </w:rPr>
        <w:t>**</w:t>
      </w:r>
      <w:r w:rsidRPr="003B34B8">
        <w:rPr>
          <w:rFonts w:ascii="Garamond" w:hAnsi="Garamond" w:cs="Arial"/>
          <w:sz w:val="22"/>
          <w:szCs w:val="22"/>
        </w:rPr>
        <w:t>, Petersen, B.</w:t>
      </w:r>
      <w:r w:rsidR="00570D52" w:rsidRPr="003B34B8">
        <w:rPr>
          <w:rFonts w:ascii="Garamond" w:hAnsi="Garamond" w:cs="Arial"/>
          <w:sz w:val="22"/>
          <w:szCs w:val="22"/>
        </w:rPr>
        <w:t>**</w:t>
      </w:r>
      <w:r w:rsidRPr="003B34B8">
        <w:rPr>
          <w:rFonts w:ascii="Garamond" w:hAnsi="Garamond" w:cs="Arial"/>
          <w:sz w:val="22"/>
          <w:szCs w:val="22"/>
        </w:rPr>
        <w:t xml:space="preserve"> (2011). “Seismic Investigation for the Temple of Antioch Reconstruction,” to be published in the </w:t>
      </w:r>
      <w:r w:rsidRPr="003B34B8">
        <w:rPr>
          <w:rFonts w:ascii="Garamond" w:hAnsi="Garamond" w:cs="Arial"/>
          <w:i/>
          <w:sz w:val="22"/>
          <w:szCs w:val="22"/>
        </w:rPr>
        <w:t>Proceedings of First International Conference on Vulnerability and Risk Analysis and Management (ICVRAM)/Fifth International Symposium on Uncertainty Modeling and Analysis (ISUMA)</w:t>
      </w:r>
      <w:r w:rsidRPr="003B34B8">
        <w:rPr>
          <w:rFonts w:ascii="Garamond" w:hAnsi="Garamond" w:cs="Arial"/>
          <w:sz w:val="22"/>
          <w:szCs w:val="22"/>
        </w:rPr>
        <w:t>, April 11-13, 2011, Hyattsville, Maryland.</w:t>
      </w:r>
    </w:p>
    <w:p w14:paraId="7E685360" w14:textId="3B53DACA"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lastRenderedPageBreak/>
        <w:t>Erdogmus, E., Buckley, C.M., Brink, H.</w:t>
      </w:r>
      <w:r w:rsidR="00570D52" w:rsidRPr="003B34B8">
        <w:rPr>
          <w:rFonts w:ascii="Garamond" w:hAnsi="Garamond" w:cs="Arial"/>
          <w:sz w:val="22"/>
          <w:szCs w:val="22"/>
        </w:rPr>
        <w:t>**</w:t>
      </w:r>
      <w:r w:rsidRPr="003B34B8">
        <w:rPr>
          <w:rFonts w:ascii="Garamond" w:hAnsi="Garamond" w:cs="Arial"/>
          <w:sz w:val="22"/>
          <w:szCs w:val="22"/>
        </w:rPr>
        <w:t xml:space="preserve"> (2011). “Restoration of the Temple of Antioch”. </w:t>
      </w:r>
      <w:r w:rsidRPr="003B34B8">
        <w:rPr>
          <w:rFonts w:ascii="Garamond" w:hAnsi="Garamond" w:cs="Arial"/>
          <w:i/>
          <w:sz w:val="22"/>
          <w:szCs w:val="22"/>
        </w:rPr>
        <w:t xml:space="preserve">Proceedings of </w:t>
      </w:r>
      <w:r w:rsidRPr="003B34B8">
        <w:rPr>
          <w:rFonts w:ascii="Garamond" w:hAnsi="Garamond" w:cs="Arial"/>
          <w:sz w:val="22"/>
          <w:szCs w:val="22"/>
        </w:rPr>
        <w:t>11</w:t>
      </w:r>
      <w:r w:rsidRPr="003B34B8">
        <w:rPr>
          <w:rFonts w:ascii="Garamond" w:hAnsi="Garamond" w:cs="Arial"/>
          <w:sz w:val="22"/>
          <w:szCs w:val="22"/>
          <w:vertAlign w:val="superscript"/>
        </w:rPr>
        <w:t>th</w:t>
      </w:r>
      <w:r w:rsidRPr="003B34B8">
        <w:rPr>
          <w:rFonts w:ascii="Garamond" w:hAnsi="Garamond" w:cs="Arial"/>
          <w:sz w:val="22"/>
          <w:szCs w:val="22"/>
        </w:rPr>
        <w:t xml:space="preserve"> North American Masonry Conference, The Masonry Society (TMS), June 5-8, 2011, Minneapolis, MN. </w:t>
      </w:r>
    </w:p>
    <w:p w14:paraId="03538E34" w14:textId="620D827D"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Erdogmus, E., Buckley, C.M., Brink, H.</w:t>
      </w:r>
      <w:r w:rsidR="00570D52" w:rsidRPr="003B34B8">
        <w:rPr>
          <w:rFonts w:ascii="Garamond" w:hAnsi="Garamond" w:cs="Arial"/>
          <w:sz w:val="22"/>
          <w:szCs w:val="22"/>
        </w:rPr>
        <w:t>**</w:t>
      </w:r>
      <w:r w:rsidRPr="003B34B8">
        <w:rPr>
          <w:rFonts w:ascii="Garamond" w:hAnsi="Garamond" w:cs="Arial"/>
          <w:sz w:val="22"/>
          <w:szCs w:val="22"/>
        </w:rPr>
        <w:t xml:space="preserve"> (2011). “The Temple of Antioch: A Study Abroad Internship for Architectural Engineering Students”, the </w:t>
      </w:r>
      <w:r w:rsidRPr="003B34B8">
        <w:rPr>
          <w:rFonts w:ascii="Garamond" w:hAnsi="Garamond" w:cs="Arial"/>
          <w:i/>
          <w:sz w:val="22"/>
          <w:szCs w:val="22"/>
        </w:rPr>
        <w:t>Proceedings of Architectural Engineering Conference</w:t>
      </w:r>
      <w:r w:rsidRPr="003B34B8">
        <w:rPr>
          <w:rFonts w:ascii="Garamond" w:hAnsi="Garamond" w:cs="Arial"/>
          <w:sz w:val="22"/>
          <w:szCs w:val="22"/>
        </w:rPr>
        <w:t>, March 30- April 2, Oakland, California</w:t>
      </w:r>
    </w:p>
    <w:p w14:paraId="37830BFA" w14:textId="4CE4D0C6" w:rsidR="0009263D" w:rsidRPr="003B34B8" w:rsidRDefault="0009263D" w:rsidP="001F6BB3">
      <w:pPr>
        <w:pStyle w:val="ListParagraph"/>
        <w:numPr>
          <w:ilvl w:val="0"/>
          <w:numId w:val="2"/>
        </w:numPr>
        <w:autoSpaceDE w:val="0"/>
        <w:autoSpaceDN w:val="0"/>
        <w:spacing w:after="0" w:line="240" w:lineRule="auto"/>
        <w:rPr>
          <w:rFonts w:ascii="Garamond" w:hAnsi="Garamond" w:cs="Arial"/>
        </w:rPr>
      </w:pPr>
      <w:r w:rsidRPr="003B34B8">
        <w:rPr>
          <w:rFonts w:ascii="Garamond" w:hAnsi="Garamond" w:cs="Arial"/>
        </w:rPr>
        <w:t>Erdogmus, E.; Armwood, C.</w:t>
      </w:r>
      <w:r w:rsidR="00570D52" w:rsidRPr="003B34B8">
        <w:rPr>
          <w:rFonts w:ascii="Garamond" w:hAnsi="Garamond" w:cs="Arial"/>
        </w:rPr>
        <w:t>*</w:t>
      </w:r>
      <w:r w:rsidRPr="003B34B8">
        <w:rPr>
          <w:rFonts w:ascii="Garamond" w:hAnsi="Garamond" w:cs="Arial"/>
        </w:rPr>
        <w:t xml:space="preserve">; Haider, H.; Yang, Y. (2010). “Flexural Strength of Fiber Reinforced Lime Mortars for Historic Masonry Structures”, </w:t>
      </w:r>
      <w:r w:rsidRPr="003B34B8">
        <w:rPr>
          <w:rFonts w:ascii="Garamond" w:hAnsi="Garamond" w:cs="Arial"/>
          <w:i/>
        </w:rPr>
        <w:t xml:space="preserve">Proceedings of </w:t>
      </w:r>
      <w:r w:rsidRPr="003B34B8">
        <w:rPr>
          <w:rFonts w:ascii="Garamond" w:hAnsi="Garamond" w:cs="Arial"/>
        </w:rPr>
        <w:t>2</w:t>
      </w:r>
      <w:r w:rsidRPr="003B34B8">
        <w:rPr>
          <w:rFonts w:ascii="Garamond" w:hAnsi="Garamond" w:cs="Arial"/>
          <w:vertAlign w:val="superscript"/>
        </w:rPr>
        <w:t>nd</w:t>
      </w:r>
      <w:r w:rsidRPr="003B34B8">
        <w:rPr>
          <w:rFonts w:ascii="Garamond" w:hAnsi="Garamond" w:cs="Arial"/>
        </w:rPr>
        <w:t xml:space="preserve"> Historical Mortars Conference, HMC10: Proceedings of Historical Mortars Conference, September 22-24, Prague, Czech Republic.</w:t>
      </w:r>
    </w:p>
    <w:p w14:paraId="396F3A4F" w14:textId="5AA3F03F"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Skourup, B.</w:t>
      </w:r>
      <w:r w:rsidR="00570D52" w:rsidRPr="003B34B8">
        <w:rPr>
          <w:rFonts w:ascii="Garamond" w:hAnsi="Garamond" w:cs="Arial"/>
          <w:sz w:val="22"/>
          <w:szCs w:val="22"/>
        </w:rPr>
        <w:t xml:space="preserve">* </w:t>
      </w:r>
      <w:r w:rsidRPr="003B34B8">
        <w:rPr>
          <w:rFonts w:ascii="Garamond" w:hAnsi="Garamond" w:cs="Arial"/>
          <w:sz w:val="22"/>
          <w:szCs w:val="22"/>
        </w:rPr>
        <w:t xml:space="preserve">and Erdogmus, E. (2009). “Characteristics of PVA Fiber-Reinforced Mortars,” </w:t>
      </w:r>
      <w:r w:rsidRPr="003B34B8">
        <w:rPr>
          <w:rFonts w:ascii="Garamond" w:hAnsi="Garamond" w:cs="Arial"/>
          <w:i/>
          <w:sz w:val="22"/>
          <w:szCs w:val="22"/>
        </w:rPr>
        <w:t>Proceedings of the 2009 Structures Congress</w:t>
      </w:r>
      <w:r w:rsidRPr="003B34B8">
        <w:rPr>
          <w:rFonts w:ascii="Garamond" w:hAnsi="Garamond" w:cs="Arial"/>
          <w:sz w:val="22"/>
          <w:szCs w:val="22"/>
        </w:rPr>
        <w:t>, ASCE, Austin, TX.</w:t>
      </w:r>
    </w:p>
    <w:p w14:paraId="7B1CB3ED" w14:textId="5E449240" w:rsidR="0009263D" w:rsidRPr="003B34B8" w:rsidRDefault="0009263D" w:rsidP="001F6BB3">
      <w:pPr>
        <w:widowControl w:val="0"/>
        <w:numPr>
          <w:ilvl w:val="0"/>
          <w:numId w:val="2"/>
        </w:numPr>
        <w:suppressAutoHyphens/>
        <w:spacing w:line="276" w:lineRule="auto"/>
        <w:rPr>
          <w:rFonts w:ascii="Garamond" w:hAnsi="Garamond" w:cs="Arial"/>
          <w:sz w:val="22"/>
          <w:szCs w:val="22"/>
        </w:rPr>
      </w:pPr>
      <w:r w:rsidRPr="003B34B8">
        <w:rPr>
          <w:rFonts w:ascii="Garamond" w:hAnsi="Garamond" w:cs="Arial"/>
          <w:sz w:val="22"/>
          <w:szCs w:val="22"/>
        </w:rPr>
        <w:t>Erdogmus, E. and Armwood, C.</w:t>
      </w:r>
      <w:r w:rsidR="00570D52" w:rsidRPr="003B34B8">
        <w:rPr>
          <w:rFonts w:ascii="Garamond" w:hAnsi="Garamond" w:cs="Arial"/>
          <w:sz w:val="22"/>
          <w:szCs w:val="22"/>
        </w:rPr>
        <w:t>*</w:t>
      </w:r>
      <w:r w:rsidRPr="003B34B8">
        <w:rPr>
          <w:rFonts w:ascii="Garamond" w:hAnsi="Garamond" w:cs="Arial"/>
          <w:sz w:val="22"/>
          <w:szCs w:val="22"/>
        </w:rPr>
        <w:t xml:space="preserve"> (2008). “Feasibility of Fiber-Reinforced Mortar for the Reconstruction of an Ancient Roman Temple,” </w:t>
      </w:r>
      <w:r w:rsidRPr="003B34B8">
        <w:rPr>
          <w:rFonts w:ascii="Garamond" w:hAnsi="Garamond" w:cs="Arial"/>
          <w:i/>
          <w:sz w:val="22"/>
          <w:szCs w:val="22"/>
        </w:rPr>
        <w:t>HMC08: Proceedings of Historical Mortars Conference</w:t>
      </w:r>
      <w:r w:rsidRPr="003B34B8">
        <w:rPr>
          <w:rFonts w:ascii="Garamond" w:hAnsi="Garamond" w:cs="Arial"/>
          <w:sz w:val="22"/>
          <w:szCs w:val="22"/>
        </w:rPr>
        <w:t>, September 24- 26, Lisbon, Portugal. (Invited Paper and presentation).</w:t>
      </w:r>
    </w:p>
    <w:p w14:paraId="5BD1420C" w14:textId="77777777" w:rsidR="00C80B9F" w:rsidRPr="003B34B8" w:rsidRDefault="0009263D" w:rsidP="001F6BB3">
      <w:pPr>
        <w:numPr>
          <w:ilvl w:val="0"/>
          <w:numId w:val="2"/>
        </w:numPr>
        <w:autoSpaceDE w:val="0"/>
        <w:autoSpaceDN w:val="0"/>
        <w:spacing w:line="276" w:lineRule="auto"/>
        <w:rPr>
          <w:rFonts w:ascii="Garamond" w:hAnsi="Garamond" w:cs="Arial"/>
          <w:i/>
          <w:sz w:val="22"/>
          <w:szCs w:val="22"/>
        </w:rPr>
      </w:pPr>
      <w:r w:rsidRPr="003B34B8">
        <w:rPr>
          <w:rFonts w:ascii="Garamond" w:hAnsi="Garamond" w:cs="Arial"/>
          <w:sz w:val="22"/>
          <w:szCs w:val="22"/>
        </w:rPr>
        <w:t>Meyer, K.</w:t>
      </w:r>
      <w:r w:rsidR="00570D52" w:rsidRPr="003B34B8">
        <w:rPr>
          <w:rFonts w:ascii="Garamond" w:hAnsi="Garamond" w:cs="Arial"/>
          <w:sz w:val="22"/>
          <w:szCs w:val="22"/>
        </w:rPr>
        <w:t>**</w:t>
      </w:r>
      <w:r w:rsidRPr="003B34B8">
        <w:rPr>
          <w:rFonts w:ascii="Garamond" w:hAnsi="Garamond" w:cs="Arial"/>
          <w:sz w:val="22"/>
          <w:szCs w:val="22"/>
        </w:rPr>
        <w:t xml:space="preserve">, Erdogmus, E., Morcous, G., </w:t>
      </w:r>
      <w:proofErr w:type="spellStart"/>
      <w:r w:rsidRPr="003B34B8">
        <w:rPr>
          <w:rFonts w:ascii="Garamond" w:hAnsi="Garamond" w:cs="Arial"/>
          <w:sz w:val="22"/>
          <w:szCs w:val="22"/>
        </w:rPr>
        <w:t>Naughtin</w:t>
      </w:r>
      <w:proofErr w:type="spellEnd"/>
      <w:r w:rsidRPr="003B34B8">
        <w:rPr>
          <w:rFonts w:ascii="Garamond" w:hAnsi="Garamond" w:cs="Arial"/>
          <w:sz w:val="22"/>
          <w:szCs w:val="22"/>
        </w:rPr>
        <w:t>, M.</w:t>
      </w:r>
      <w:r w:rsidR="00570D52" w:rsidRPr="003B34B8">
        <w:rPr>
          <w:rFonts w:ascii="Garamond" w:hAnsi="Garamond" w:cs="Arial"/>
          <w:sz w:val="22"/>
          <w:szCs w:val="22"/>
          <w:vertAlign w:val="superscript"/>
        </w:rPr>
        <w:t>**</w:t>
      </w:r>
      <w:r w:rsidRPr="003B34B8">
        <w:rPr>
          <w:rFonts w:ascii="Garamond" w:hAnsi="Garamond" w:cs="Arial"/>
          <w:sz w:val="22"/>
          <w:szCs w:val="22"/>
        </w:rPr>
        <w:t xml:space="preserve"> (2008). “Use of Ground Penetrating Radar for Accurate Concrete Thickness Measurements,” </w:t>
      </w:r>
      <w:r w:rsidRPr="003B34B8">
        <w:rPr>
          <w:rFonts w:ascii="Garamond" w:hAnsi="Garamond" w:cs="Arial"/>
          <w:i/>
          <w:sz w:val="22"/>
          <w:szCs w:val="22"/>
        </w:rPr>
        <w:t xml:space="preserve">Proceedings of the AEI Conference 2008, </w:t>
      </w:r>
      <w:r w:rsidRPr="003B34B8">
        <w:rPr>
          <w:rFonts w:ascii="Garamond" w:hAnsi="Garamond" w:cs="Arial"/>
          <w:sz w:val="22"/>
          <w:szCs w:val="22"/>
        </w:rPr>
        <w:t xml:space="preserve">September 24-27, AEI, ASCE. </w:t>
      </w:r>
      <w:r w:rsidRPr="003B34B8">
        <w:rPr>
          <w:rFonts w:ascii="Garamond" w:hAnsi="Garamond" w:cs="Arial"/>
          <w:i/>
          <w:sz w:val="22"/>
          <w:szCs w:val="22"/>
        </w:rPr>
        <w:t>(</w:t>
      </w:r>
      <w:r w:rsidRPr="003B34B8">
        <w:rPr>
          <w:rFonts w:ascii="Garamond" w:hAnsi="Garamond" w:cs="Arial"/>
          <w:i/>
          <w:sz w:val="22"/>
          <w:szCs w:val="22"/>
          <w:u w:val="single"/>
        </w:rPr>
        <w:t>Awarded best structures article presented at the 2008 Architectural Engineering Conference</w:t>
      </w:r>
      <w:r w:rsidRPr="003B34B8">
        <w:rPr>
          <w:rFonts w:ascii="Garamond" w:hAnsi="Garamond" w:cs="Arial"/>
          <w:i/>
          <w:sz w:val="22"/>
          <w:szCs w:val="22"/>
        </w:rPr>
        <w:t xml:space="preserve">). </w:t>
      </w:r>
    </w:p>
    <w:p w14:paraId="1CF9DE84" w14:textId="77777777" w:rsidR="00C80B9F" w:rsidRPr="003B34B8" w:rsidRDefault="0009263D" w:rsidP="001F6BB3">
      <w:pPr>
        <w:numPr>
          <w:ilvl w:val="0"/>
          <w:numId w:val="2"/>
        </w:numPr>
        <w:autoSpaceDE w:val="0"/>
        <w:autoSpaceDN w:val="0"/>
        <w:spacing w:line="276" w:lineRule="auto"/>
        <w:rPr>
          <w:rFonts w:ascii="Garamond" w:hAnsi="Garamond"/>
          <w:sz w:val="22"/>
          <w:szCs w:val="22"/>
        </w:rPr>
      </w:pPr>
      <w:proofErr w:type="spellStart"/>
      <w:r w:rsidRPr="003B34B8">
        <w:rPr>
          <w:rFonts w:ascii="Garamond" w:hAnsi="Garamond" w:cs="Arial"/>
          <w:sz w:val="22"/>
          <w:szCs w:val="22"/>
        </w:rPr>
        <w:t>Armwood</w:t>
      </w:r>
      <w:proofErr w:type="spellEnd"/>
      <w:r w:rsidRPr="003B34B8">
        <w:rPr>
          <w:rFonts w:ascii="Garamond" w:hAnsi="Garamond" w:cs="Arial"/>
          <w:sz w:val="22"/>
          <w:szCs w:val="22"/>
        </w:rPr>
        <w:t>, C.</w:t>
      </w:r>
      <w:r w:rsidR="00570D52" w:rsidRPr="003B34B8">
        <w:rPr>
          <w:rFonts w:ascii="Garamond" w:hAnsi="Garamond" w:cs="Arial"/>
          <w:sz w:val="22"/>
          <w:szCs w:val="22"/>
        </w:rPr>
        <w:t>*</w:t>
      </w:r>
      <w:r w:rsidRPr="003B34B8">
        <w:rPr>
          <w:rFonts w:ascii="Garamond" w:hAnsi="Garamond" w:cs="Arial"/>
          <w:sz w:val="22"/>
          <w:szCs w:val="22"/>
        </w:rPr>
        <w:t>, Sorensen A.</w:t>
      </w:r>
      <w:r w:rsidR="00570D52" w:rsidRPr="003B34B8">
        <w:rPr>
          <w:rFonts w:ascii="Garamond" w:hAnsi="Garamond" w:cs="Arial"/>
          <w:sz w:val="22"/>
          <w:szCs w:val="22"/>
        </w:rPr>
        <w:t>*</w:t>
      </w:r>
      <w:r w:rsidRPr="003B34B8">
        <w:rPr>
          <w:rFonts w:ascii="Garamond" w:hAnsi="Garamond" w:cs="Arial"/>
          <w:sz w:val="22"/>
          <w:szCs w:val="22"/>
        </w:rPr>
        <w:t>, Skourup, B., Erdogmus, E. (2008). “Fiber Reinforced Mortar Mixtures for the Reconstruction and Rehabilitation of Existing Masonry Structures,” Proceedings of the AEI Conference 2008, September 24-27, AEI, ASCE.</w:t>
      </w:r>
    </w:p>
    <w:p w14:paraId="0258A0A1" w14:textId="1181006C" w:rsidR="0009263D" w:rsidRPr="003B34B8" w:rsidRDefault="0009263D" w:rsidP="001F6BB3">
      <w:pPr>
        <w:numPr>
          <w:ilvl w:val="0"/>
          <w:numId w:val="2"/>
        </w:numPr>
        <w:autoSpaceDE w:val="0"/>
        <w:autoSpaceDN w:val="0"/>
        <w:spacing w:line="276" w:lineRule="auto"/>
        <w:rPr>
          <w:rFonts w:ascii="Garamond" w:hAnsi="Garamond"/>
          <w:sz w:val="22"/>
          <w:szCs w:val="22"/>
        </w:rPr>
      </w:pPr>
      <w:r w:rsidRPr="003B34B8">
        <w:rPr>
          <w:rFonts w:ascii="Garamond" w:hAnsi="Garamond" w:cs="Arial"/>
          <w:sz w:val="22"/>
          <w:szCs w:val="22"/>
        </w:rPr>
        <w:t>Sorensen, A. D.</w:t>
      </w:r>
      <w:r w:rsidR="00570D52" w:rsidRPr="003B34B8">
        <w:rPr>
          <w:rFonts w:ascii="Garamond" w:hAnsi="Garamond" w:cs="Arial"/>
          <w:sz w:val="22"/>
          <w:szCs w:val="22"/>
        </w:rPr>
        <w:t>*</w:t>
      </w:r>
      <w:r w:rsidRPr="003B34B8">
        <w:rPr>
          <w:rFonts w:ascii="Garamond" w:hAnsi="Garamond" w:cs="Arial"/>
          <w:sz w:val="22"/>
          <w:szCs w:val="22"/>
        </w:rPr>
        <w:t>, Schafer T.</w:t>
      </w:r>
      <w:r w:rsidR="00570D52" w:rsidRPr="003B34B8">
        <w:rPr>
          <w:rFonts w:ascii="Garamond" w:hAnsi="Garamond" w:cs="Arial"/>
          <w:sz w:val="22"/>
          <w:szCs w:val="22"/>
        </w:rPr>
        <w:t>**</w:t>
      </w:r>
      <w:r w:rsidRPr="003B34B8">
        <w:rPr>
          <w:rFonts w:ascii="Garamond" w:hAnsi="Garamond" w:cs="Arial"/>
          <w:sz w:val="22"/>
          <w:szCs w:val="22"/>
        </w:rPr>
        <w:t xml:space="preserve">, Erdogmus, E. (2008). “Ambient Environmental Effects </w:t>
      </w:r>
      <w:proofErr w:type="gramStart"/>
      <w:r w:rsidRPr="003B34B8">
        <w:rPr>
          <w:rFonts w:ascii="Garamond" w:hAnsi="Garamond" w:cs="Arial"/>
          <w:sz w:val="22"/>
          <w:szCs w:val="22"/>
        </w:rPr>
        <w:t>On</w:t>
      </w:r>
      <w:proofErr w:type="gramEnd"/>
      <w:r w:rsidRPr="003B34B8">
        <w:rPr>
          <w:rFonts w:ascii="Garamond" w:hAnsi="Garamond" w:cs="Arial"/>
          <w:sz w:val="22"/>
          <w:szCs w:val="22"/>
        </w:rPr>
        <w:t xml:space="preserve"> Experimental Modal Analysis,” Proceedings of the AEI Conference 2008, September 24-27, AEI, ASCE</w:t>
      </w:r>
      <w:r w:rsidRPr="003B34B8">
        <w:rPr>
          <w:rFonts w:ascii="Garamond" w:hAnsi="Garamond"/>
          <w:sz w:val="22"/>
          <w:szCs w:val="22"/>
        </w:rPr>
        <w:t>.</w:t>
      </w:r>
    </w:p>
    <w:p w14:paraId="1D17044D" w14:textId="3AC80627" w:rsidR="0009263D" w:rsidRPr="003B34B8" w:rsidRDefault="0009263D" w:rsidP="001F6BB3">
      <w:pPr>
        <w:widowControl w:val="0"/>
        <w:numPr>
          <w:ilvl w:val="0"/>
          <w:numId w:val="2"/>
        </w:numPr>
        <w:suppressAutoHyphens/>
        <w:adjustRightInd w:val="0"/>
        <w:spacing w:line="276" w:lineRule="auto"/>
        <w:rPr>
          <w:rFonts w:ascii="Garamond" w:hAnsi="Garamond" w:cs="Arial"/>
          <w:sz w:val="22"/>
          <w:szCs w:val="22"/>
        </w:rPr>
      </w:pPr>
      <w:r w:rsidRPr="003B34B8">
        <w:rPr>
          <w:rFonts w:ascii="Garamond" w:hAnsi="Garamond" w:cs="Arial"/>
          <w:sz w:val="22"/>
          <w:szCs w:val="22"/>
        </w:rPr>
        <w:t>Sorensen, A.</w:t>
      </w:r>
      <w:r w:rsidR="00570D52" w:rsidRPr="003B34B8">
        <w:rPr>
          <w:rFonts w:ascii="Garamond" w:hAnsi="Garamond" w:cs="Arial"/>
          <w:sz w:val="22"/>
          <w:szCs w:val="22"/>
        </w:rPr>
        <w:t>*</w:t>
      </w:r>
      <w:r w:rsidRPr="003B34B8">
        <w:rPr>
          <w:rFonts w:ascii="Garamond" w:hAnsi="Garamond" w:cs="Arial"/>
          <w:sz w:val="22"/>
          <w:szCs w:val="22"/>
        </w:rPr>
        <w:t xml:space="preserve">, Erdogmus, E. (2008). “Effects of Environmental Conditions on the Experimental Modal Analysis of </w:t>
      </w:r>
      <w:proofErr w:type="spellStart"/>
      <w:r w:rsidRPr="003B34B8">
        <w:rPr>
          <w:rFonts w:ascii="Garamond" w:hAnsi="Garamond" w:cs="Arial"/>
          <w:sz w:val="22"/>
          <w:szCs w:val="22"/>
        </w:rPr>
        <w:t>Timbrel</w:t>
      </w:r>
      <w:proofErr w:type="spellEnd"/>
      <w:r w:rsidRPr="003B34B8">
        <w:rPr>
          <w:rFonts w:ascii="Garamond" w:hAnsi="Garamond" w:cs="Arial"/>
          <w:sz w:val="22"/>
          <w:szCs w:val="22"/>
        </w:rPr>
        <w:t xml:space="preserve"> Domes,” </w:t>
      </w:r>
      <w:proofErr w:type="spellStart"/>
      <w:r w:rsidRPr="003B34B8">
        <w:rPr>
          <w:rFonts w:ascii="Garamond" w:hAnsi="Garamond" w:cs="Arial"/>
          <w:i/>
          <w:sz w:val="22"/>
          <w:szCs w:val="22"/>
        </w:rPr>
        <w:t>SACoMaTiS</w:t>
      </w:r>
      <w:proofErr w:type="spellEnd"/>
      <w:r w:rsidRPr="003B34B8">
        <w:rPr>
          <w:rFonts w:ascii="Garamond" w:hAnsi="Garamond" w:cs="Arial"/>
          <w:i/>
          <w:sz w:val="22"/>
          <w:szCs w:val="22"/>
        </w:rPr>
        <w:t xml:space="preserve"> 2008: Proceedings of the International Conference on the </w:t>
      </w:r>
      <w:proofErr w:type="gramStart"/>
      <w:r w:rsidRPr="003B34B8">
        <w:rPr>
          <w:rFonts w:ascii="Garamond" w:hAnsi="Garamond" w:cs="Arial"/>
          <w:i/>
          <w:sz w:val="22"/>
          <w:szCs w:val="22"/>
        </w:rPr>
        <w:t>on site</w:t>
      </w:r>
      <w:proofErr w:type="gramEnd"/>
      <w:r w:rsidRPr="003B34B8">
        <w:rPr>
          <w:rFonts w:ascii="Garamond" w:hAnsi="Garamond" w:cs="Arial"/>
          <w:i/>
          <w:sz w:val="22"/>
          <w:szCs w:val="22"/>
        </w:rPr>
        <w:t xml:space="preserve"> assessment of concrete, masonry, and timber structures</w:t>
      </w:r>
      <w:r w:rsidRPr="003B34B8">
        <w:rPr>
          <w:rFonts w:ascii="Garamond" w:hAnsi="Garamond" w:cs="Arial"/>
          <w:sz w:val="22"/>
          <w:szCs w:val="22"/>
        </w:rPr>
        <w:t xml:space="preserve">, </w:t>
      </w:r>
      <w:proofErr w:type="spellStart"/>
      <w:r w:rsidRPr="003B34B8">
        <w:rPr>
          <w:rFonts w:ascii="Garamond" w:hAnsi="Garamond" w:cs="Arial"/>
          <w:sz w:val="22"/>
          <w:szCs w:val="22"/>
        </w:rPr>
        <w:t>Varena</w:t>
      </w:r>
      <w:proofErr w:type="spellEnd"/>
      <w:r w:rsidRPr="003B34B8">
        <w:rPr>
          <w:rFonts w:ascii="Garamond" w:hAnsi="Garamond" w:cs="Arial"/>
          <w:sz w:val="22"/>
          <w:szCs w:val="22"/>
        </w:rPr>
        <w:t xml:space="preserve">, Italy, September 1-4, 2008. </w:t>
      </w:r>
    </w:p>
    <w:p w14:paraId="170CC037" w14:textId="26A0DC30" w:rsidR="0009263D" w:rsidRPr="003B34B8" w:rsidRDefault="0009263D" w:rsidP="001F6BB3">
      <w:pPr>
        <w:widowControl w:val="0"/>
        <w:numPr>
          <w:ilvl w:val="0"/>
          <w:numId w:val="2"/>
        </w:numPr>
        <w:suppressAutoHyphens/>
        <w:adjustRightInd w:val="0"/>
        <w:spacing w:line="276" w:lineRule="auto"/>
        <w:rPr>
          <w:rFonts w:ascii="Garamond" w:hAnsi="Garamond" w:cs="Arial"/>
          <w:sz w:val="22"/>
          <w:szCs w:val="22"/>
        </w:rPr>
      </w:pPr>
      <w:proofErr w:type="spellStart"/>
      <w:r w:rsidRPr="003B34B8">
        <w:rPr>
          <w:rFonts w:ascii="Garamond" w:hAnsi="Garamond" w:cs="Arial"/>
          <w:sz w:val="22"/>
          <w:szCs w:val="22"/>
        </w:rPr>
        <w:t>Maximos</w:t>
      </w:r>
      <w:proofErr w:type="spellEnd"/>
      <w:r w:rsidRPr="003B34B8">
        <w:rPr>
          <w:rFonts w:ascii="Garamond" w:hAnsi="Garamond" w:cs="Arial"/>
          <w:sz w:val="22"/>
          <w:szCs w:val="22"/>
        </w:rPr>
        <w:t>, H.</w:t>
      </w:r>
      <w:r w:rsidR="00570D52" w:rsidRPr="003B34B8">
        <w:rPr>
          <w:rFonts w:ascii="Garamond" w:hAnsi="Garamond" w:cs="Arial"/>
          <w:sz w:val="22"/>
          <w:szCs w:val="22"/>
        </w:rPr>
        <w:t>*</w:t>
      </w:r>
      <w:r w:rsidRPr="003B34B8">
        <w:rPr>
          <w:rFonts w:ascii="Garamond" w:hAnsi="Garamond" w:cs="Arial"/>
          <w:sz w:val="22"/>
          <w:szCs w:val="22"/>
        </w:rPr>
        <w:t xml:space="preserve">, Erdogmus, E., </w:t>
      </w:r>
      <w:proofErr w:type="spellStart"/>
      <w:proofErr w:type="gramStart"/>
      <w:r w:rsidRPr="003B34B8">
        <w:rPr>
          <w:rFonts w:ascii="Garamond" w:hAnsi="Garamond" w:cs="Arial"/>
          <w:sz w:val="22"/>
          <w:szCs w:val="22"/>
        </w:rPr>
        <w:t>M.Tadros</w:t>
      </w:r>
      <w:proofErr w:type="spellEnd"/>
      <w:proofErr w:type="gramEnd"/>
      <w:r w:rsidRPr="003B34B8">
        <w:rPr>
          <w:rFonts w:ascii="Garamond" w:hAnsi="Garamond" w:cs="Arial"/>
          <w:sz w:val="22"/>
          <w:szCs w:val="22"/>
        </w:rPr>
        <w:t xml:space="preserve"> (2008). “Full Scale Test Installation for Reinforced Concrete Pipe,” </w:t>
      </w:r>
      <w:r w:rsidRPr="003B34B8">
        <w:rPr>
          <w:rFonts w:ascii="Garamond" w:hAnsi="Garamond" w:cs="Arial"/>
          <w:i/>
          <w:sz w:val="22"/>
          <w:szCs w:val="22"/>
        </w:rPr>
        <w:t>Proceedings of the International Pipelines Conference 2008</w:t>
      </w:r>
      <w:r w:rsidRPr="003B34B8">
        <w:rPr>
          <w:rFonts w:ascii="Garamond" w:hAnsi="Garamond" w:cs="Arial"/>
          <w:sz w:val="22"/>
          <w:szCs w:val="22"/>
        </w:rPr>
        <w:t xml:space="preserve">, ASCE Pipeline Division, July 22-27, Atlanta, Georgia. </w:t>
      </w:r>
    </w:p>
    <w:p w14:paraId="5F36B7F9" w14:textId="77777777"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Hoff, M., Townsend, R., Turkmen, S. (2007). “Interdisciplinary Assessment of </w:t>
      </w:r>
      <w:proofErr w:type="gramStart"/>
      <w:r w:rsidRPr="003B34B8">
        <w:rPr>
          <w:rFonts w:ascii="Garamond" w:hAnsi="Garamond" w:cs="Arial"/>
          <w:sz w:val="22"/>
          <w:szCs w:val="22"/>
        </w:rPr>
        <w:t>A</w:t>
      </w:r>
      <w:proofErr w:type="gramEnd"/>
      <w:r w:rsidRPr="003B34B8">
        <w:rPr>
          <w:rFonts w:ascii="Garamond" w:hAnsi="Garamond" w:cs="Arial"/>
          <w:sz w:val="22"/>
          <w:szCs w:val="22"/>
        </w:rPr>
        <w:t xml:space="preserve"> Roman Temple: </w:t>
      </w:r>
      <w:proofErr w:type="spellStart"/>
      <w:r w:rsidRPr="003B34B8">
        <w:rPr>
          <w:rFonts w:ascii="Garamond" w:hAnsi="Garamond" w:cs="Arial"/>
          <w:sz w:val="22"/>
          <w:szCs w:val="22"/>
        </w:rPr>
        <w:t>Antiocheia</w:t>
      </w:r>
      <w:proofErr w:type="spellEnd"/>
      <w:r w:rsidRPr="003B34B8">
        <w:rPr>
          <w:rFonts w:ascii="Garamond" w:hAnsi="Garamond" w:cs="Arial"/>
          <w:sz w:val="22"/>
          <w:szCs w:val="22"/>
        </w:rPr>
        <w:t xml:space="preserve"> Ad </w:t>
      </w:r>
      <w:proofErr w:type="spellStart"/>
      <w:r w:rsidRPr="003B34B8">
        <w:rPr>
          <w:rFonts w:ascii="Garamond" w:hAnsi="Garamond" w:cs="Arial"/>
          <w:sz w:val="22"/>
          <w:szCs w:val="22"/>
        </w:rPr>
        <w:t>Kragos</w:t>
      </w:r>
      <w:proofErr w:type="spellEnd"/>
      <w:r w:rsidRPr="003B34B8">
        <w:rPr>
          <w:rFonts w:ascii="Garamond" w:hAnsi="Garamond" w:cs="Arial"/>
          <w:sz w:val="22"/>
          <w:szCs w:val="22"/>
        </w:rPr>
        <w:t xml:space="preserve"> (</w:t>
      </w:r>
      <w:proofErr w:type="spellStart"/>
      <w:r w:rsidRPr="003B34B8">
        <w:rPr>
          <w:rFonts w:ascii="Garamond" w:hAnsi="Garamond" w:cs="Arial"/>
          <w:sz w:val="22"/>
          <w:szCs w:val="22"/>
        </w:rPr>
        <w:t>Gazipasa</w:t>
      </w:r>
      <w:proofErr w:type="spellEnd"/>
      <w:r w:rsidRPr="003B34B8">
        <w:rPr>
          <w:rFonts w:ascii="Garamond" w:hAnsi="Garamond" w:cs="Arial"/>
          <w:sz w:val="22"/>
          <w:szCs w:val="22"/>
        </w:rPr>
        <w:t xml:space="preserve">, Turkey)”, </w:t>
      </w:r>
      <w:r w:rsidRPr="003B34B8">
        <w:rPr>
          <w:rFonts w:ascii="Garamond" w:hAnsi="Garamond" w:cs="Arial"/>
          <w:i/>
          <w:sz w:val="22"/>
          <w:szCs w:val="22"/>
        </w:rPr>
        <w:t>Proceedings of the International Symposium on Studies on Architectural Heritage</w:t>
      </w:r>
      <w:r w:rsidRPr="003B34B8">
        <w:rPr>
          <w:rFonts w:ascii="Garamond" w:hAnsi="Garamond" w:cs="Arial"/>
          <w:sz w:val="22"/>
          <w:szCs w:val="22"/>
        </w:rPr>
        <w:t xml:space="preserve">, </w:t>
      </w:r>
      <w:proofErr w:type="spellStart"/>
      <w:r w:rsidRPr="003B34B8">
        <w:rPr>
          <w:rFonts w:ascii="Garamond" w:hAnsi="Garamond" w:cs="Arial"/>
          <w:sz w:val="22"/>
          <w:szCs w:val="22"/>
        </w:rPr>
        <w:t>Yildiz</w:t>
      </w:r>
      <w:proofErr w:type="spellEnd"/>
      <w:r w:rsidRPr="003B34B8">
        <w:rPr>
          <w:rFonts w:ascii="Garamond" w:hAnsi="Garamond" w:cs="Arial"/>
          <w:sz w:val="22"/>
          <w:szCs w:val="22"/>
        </w:rPr>
        <w:t xml:space="preserve"> Technical University Research Center for Preservation for Historical Heritage, 163-170. </w:t>
      </w:r>
    </w:p>
    <w:p w14:paraId="513CBBEC" w14:textId="042BE4FF"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Skourup, B.N. </w:t>
      </w:r>
      <w:r w:rsidR="00570D52" w:rsidRPr="003B34B8">
        <w:rPr>
          <w:rFonts w:ascii="Garamond" w:hAnsi="Garamond" w:cs="Arial"/>
          <w:sz w:val="22"/>
          <w:szCs w:val="22"/>
        </w:rPr>
        <w:t>*</w:t>
      </w:r>
      <w:r w:rsidRPr="003B34B8">
        <w:rPr>
          <w:rFonts w:ascii="Garamond" w:hAnsi="Garamond" w:cs="Arial"/>
          <w:sz w:val="22"/>
          <w:szCs w:val="22"/>
        </w:rPr>
        <w:t xml:space="preserve">(2007). “Review of Available On-site Assessment and Strengthening Techniques for the Reconstruction of an Ancient Roman Temple,” </w:t>
      </w:r>
      <w:r w:rsidRPr="003B34B8">
        <w:rPr>
          <w:rFonts w:ascii="Garamond" w:hAnsi="Garamond" w:cs="Arial"/>
          <w:i/>
          <w:sz w:val="22"/>
          <w:szCs w:val="22"/>
        </w:rPr>
        <w:t>Proceedings of the 10th North American Masonry Conference</w:t>
      </w:r>
      <w:r w:rsidRPr="003B34B8">
        <w:rPr>
          <w:rFonts w:ascii="Garamond" w:hAnsi="Garamond" w:cs="Arial"/>
          <w:sz w:val="22"/>
          <w:szCs w:val="22"/>
        </w:rPr>
        <w:t>, The Masonry Society, TMS.</w:t>
      </w:r>
    </w:p>
    <w:p w14:paraId="22023F3A" w14:textId="77777777"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w:t>
      </w:r>
      <w:proofErr w:type="spellStart"/>
      <w:r w:rsidRPr="003B34B8">
        <w:rPr>
          <w:rFonts w:ascii="Garamond" w:hAnsi="Garamond" w:cs="Arial"/>
          <w:sz w:val="22"/>
          <w:szCs w:val="22"/>
        </w:rPr>
        <w:t>Unay</w:t>
      </w:r>
      <w:proofErr w:type="spellEnd"/>
      <w:r w:rsidRPr="003B34B8">
        <w:rPr>
          <w:rFonts w:ascii="Garamond" w:hAnsi="Garamond" w:cs="Arial"/>
          <w:sz w:val="22"/>
          <w:szCs w:val="22"/>
        </w:rPr>
        <w:t xml:space="preserve">, A. I. (2007). “Nondestructive Experiments and Structural Assessments on the Medieval Divrigi Complex,” </w:t>
      </w:r>
      <w:r w:rsidRPr="003B34B8">
        <w:rPr>
          <w:rFonts w:ascii="Garamond" w:hAnsi="Garamond" w:cs="Arial"/>
          <w:i/>
          <w:sz w:val="22"/>
          <w:szCs w:val="22"/>
        </w:rPr>
        <w:t>Proceedings of the 10th North American Masonry Conference</w:t>
      </w:r>
      <w:r w:rsidRPr="003B34B8">
        <w:rPr>
          <w:rFonts w:ascii="Garamond" w:hAnsi="Garamond" w:cs="Arial"/>
          <w:sz w:val="22"/>
          <w:szCs w:val="22"/>
        </w:rPr>
        <w:t xml:space="preserve">, The Masonry Society, TMS.  </w:t>
      </w:r>
    </w:p>
    <w:p w14:paraId="4B405C87" w14:textId="22FCD006"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Erdogmus, E., Skourup, B. N.</w:t>
      </w:r>
      <w:r w:rsidR="00570D52" w:rsidRPr="003B34B8">
        <w:rPr>
          <w:rFonts w:ascii="Garamond" w:hAnsi="Garamond" w:cs="Arial"/>
          <w:sz w:val="22"/>
          <w:szCs w:val="22"/>
        </w:rPr>
        <w:t>*</w:t>
      </w:r>
      <w:r w:rsidRPr="003B34B8">
        <w:rPr>
          <w:rFonts w:ascii="Garamond" w:hAnsi="Garamond" w:cs="Arial"/>
          <w:sz w:val="22"/>
          <w:szCs w:val="22"/>
        </w:rPr>
        <w:t xml:space="preserve"> (2007). “System Characteristic Identification of Timbrel Domes Using Modal Analysis,” </w:t>
      </w:r>
      <w:r w:rsidRPr="003B34B8">
        <w:rPr>
          <w:rFonts w:ascii="Garamond" w:hAnsi="Garamond" w:cs="Arial"/>
          <w:i/>
          <w:sz w:val="22"/>
          <w:szCs w:val="22"/>
        </w:rPr>
        <w:t>Proceedings of the International Operational Modal Analysis Conference (IOMAC)</w:t>
      </w:r>
      <w:r w:rsidRPr="003B34B8">
        <w:rPr>
          <w:rFonts w:ascii="Garamond" w:hAnsi="Garamond" w:cs="Arial"/>
          <w:sz w:val="22"/>
          <w:szCs w:val="22"/>
        </w:rPr>
        <w:t>, Denmark.  (Invited Paper and presentation).</w:t>
      </w:r>
    </w:p>
    <w:p w14:paraId="7F2A7351" w14:textId="57C5314C" w:rsidR="0009263D" w:rsidRPr="003B34B8" w:rsidRDefault="0009263D" w:rsidP="001F6BB3">
      <w:pPr>
        <w:numPr>
          <w:ilvl w:val="0"/>
          <w:numId w:val="2"/>
        </w:numPr>
        <w:autoSpaceDE w:val="0"/>
        <w:autoSpaceDN w:val="0"/>
        <w:spacing w:line="276" w:lineRule="auto"/>
        <w:rPr>
          <w:rFonts w:ascii="Garamond" w:hAnsi="Garamond" w:cs="Arial"/>
          <w:sz w:val="22"/>
          <w:szCs w:val="22"/>
        </w:rPr>
      </w:pPr>
      <w:proofErr w:type="spellStart"/>
      <w:proofErr w:type="gramStart"/>
      <w:r w:rsidRPr="003B34B8">
        <w:rPr>
          <w:rFonts w:ascii="Garamond" w:hAnsi="Garamond" w:cs="Arial"/>
          <w:sz w:val="22"/>
          <w:szCs w:val="22"/>
        </w:rPr>
        <w:t>Erdogmus,E</w:t>
      </w:r>
      <w:proofErr w:type="spellEnd"/>
      <w:r w:rsidRPr="003B34B8">
        <w:rPr>
          <w:rFonts w:ascii="Garamond" w:hAnsi="Garamond" w:cs="Arial"/>
          <w:sz w:val="22"/>
          <w:szCs w:val="22"/>
        </w:rPr>
        <w:t>.</w:t>
      </w:r>
      <w:proofErr w:type="gramEnd"/>
      <w:r w:rsidRPr="003B34B8">
        <w:rPr>
          <w:rFonts w:ascii="Garamond" w:hAnsi="Garamond" w:cs="Arial"/>
          <w:sz w:val="22"/>
          <w:szCs w:val="22"/>
        </w:rPr>
        <w:t>, Tuan, C., Dogan, S. Z.</w:t>
      </w:r>
      <w:r w:rsidR="00570D52" w:rsidRPr="003B34B8">
        <w:rPr>
          <w:rFonts w:ascii="Garamond" w:hAnsi="Garamond" w:cs="Arial"/>
          <w:sz w:val="22"/>
          <w:szCs w:val="22"/>
        </w:rPr>
        <w:t>*</w:t>
      </w:r>
      <w:r w:rsidRPr="003B34B8">
        <w:rPr>
          <w:rFonts w:ascii="Garamond" w:hAnsi="Garamond" w:cs="Arial"/>
          <w:sz w:val="22"/>
          <w:szCs w:val="22"/>
        </w:rPr>
        <w:t xml:space="preserve"> (2007). “Prediction and optimization of HPC characteristics by machine learning techniques -Part I: review of the state-of-the-art.”, </w:t>
      </w:r>
      <w:r w:rsidRPr="003B34B8">
        <w:rPr>
          <w:rFonts w:ascii="Garamond" w:hAnsi="Garamond" w:cs="Arial"/>
          <w:i/>
          <w:sz w:val="22"/>
          <w:szCs w:val="22"/>
        </w:rPr>
        <w:t>Proceedings of the Concrete Technology Forum: Focus on High Performance Concrete,</w:t>
      </w:r>
      <w:r w:rsidRPr="003B34B8">
        <w:rPr>
          <w:rFonts w:ascii="Garamond" w:hAnsi="Garamond" w:cs="Arial"/>
          <w:sz w:val="22"/>
          <w:szCs w:val="22"/>
        </w:rPr>
        <w:t xml:space="preserve"> NRMCA. </w:t>
      </w:r>
    </w:p>
    <w:p w14:paraId="1A96E72F" w14:textId="43011683"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lastRenderedPageBreak/>
        <w:t>Dogan, S. Z.</w:t>
      </w:r>
      <w:r w:rsidR="00570D52" w:rsidRPr="003B34B8">
        <w:rPr>
          <w:rFonts w:ascii="Garamond" w:hAnsi="Garamond" w:cs="Arial"/>
          <w:sz w:val="22"/>
          <w:szCs w:val="22"/>
        </w:rPr>
        <w:t>*</w:t>
      </w:r>
      <w:r w:rsidRPr="003B34B8">
        <w:rPr>
          <w:rFonts w:ascii="Garamond" w:hAnsi="Garamond" w:cs="Arial"/>
          <w:sz w:val="22"/>
          <w:szCs w:val="22"/>
        </w:rPr>
        <w:t xml:space="preserve">, Erdogmus, E., Tuan, C. (2007). “Prediction and optimization of HPC characteristics by machine learning techniques -part II: A strength prediction model using </w:t>
      </w:r>
      <w:proofErr w:type="gramStart"/>
      <w:r w:rsidRPr="003B34B8">
        <w:rPr>
          <w:rFonts w:ascii="Garamond" w:hAnsi="Garamond" w:cs="Arial"/>
          <w:sz w:val="22"/>
          <w:szCs w:val="22"/>
        </w:rPr>
        <w:t>case based</w:t>
      </w:r>
      <w:proofErr w:type="gramEnd"/>
      <w:r w:rsidRPr="003B34B8">
        <w:rPr>
          <w:rFonts w:ascii="Garamond" w:hAnsi="Garamond" w:cs="Arial"/>
          <w:sz w:val="22"/>
          <w:szCs w:val="22"/>
        </w:rPr>
        <w:t xml:space="preserve"> reasoning”, </w:t>
      </w:r>
      <w:r w:rsidRPr="003B34B8">
        <w:rPr>
          <w:rFonts w:ascii="Garamond" w:hAnsi="Garamond" w:cs="Arial"/>
          <w:i/>
          <w:sz w:val="22"/>
          <w:szCs w:val="22"/>
        </w:rPr>
        <w:t>Proceedings of the Concrete Technology Forum: Focus on High Performance Concrete</w:t>
      </w:r>
      <w:r w:rsidRPr="003B34B8">
        <w:rPr>
          <w:rFonts w:ascii="Garamond" w:hAnsi="Garamond" w:cs="Arial"/>
          <w:sz w:val="22"/>
          <w:szCs w:val="22"/>
        </w:rPr>
        <w:t>, NRMCA.</w:t>
      </w:r>
    </w:p>
    <w:p w14:paraId="2A2FBA30" w14:textId="1BC97AA1"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w:t>
      </w:r>
      <w:proofErr w:type="spellStart"/>
      <w:r w:rsidRPr="003B34B8">
        <w:rPr>
          <w:rFonts w:ascii="Garamond" w:hAnsi="Garamond" w:cs="Arial"/>
          <w:sz w:val="22"/>
          <w:szCs w:val="22"/>
        </w:rPr>
        <w:t>Tadros</w:t>
      </w:r>
      <w:proofErr w:type="spellEnd"/>
      <w:r w:rsidRPr="003B34B8">
        <w:rPr>
          <w:rFonts w:ascii="Garamond" w:hAnsi="Garamond" w:cs="Arial"/>
          <w:sz w:val="22"/>
          <w:szCs w:val="22"/>
        </w:rPr>
        <w:t>, M. K., Skourup, B. N.</w:t>
      </w:r>
      <w:r w:rsidR="00570D52" w:rsidRPr="003B34B8">
        <w:rPr>
          <w:rFonts w:ascii="Garamond" w:hAnsi="Garamond" w:cs="Arial"/>
          <w:sz w:val="22"/>
          <w:szCs w:val="22"/>
        </w:rPr>
        <w:t>*</w:t>
      </w:r>
      <w:r w:rsidRPr="003B34B8">
        <w:rPr>
          <w:rFonts w:ascii="Garamond" w:hAnsi="Garamond" w:cs="Arial"/>
          <w:sz w:val="22"/>
          <w:szCs w:val="22"/>
        </w:rPr>
        <w:t xml:space="preserve"> (2007). “History of The Bedding Factor </w:t>
      </w:r>
      <w:proofErr w:type="gramStart"/>
      <w:r w:rsidRPr="003B34B8">
        <w:rPr>
          <w:rFonts w:ascii="Garamond" w:hAnsi="Garamond" w:cs="Arial"/>
          <w:sz w:val="22"/>
          <w:szCs w:val="22"/>
        </w:rPr>
        <w:t>And</w:t>
      </w:r>
      <w:proofErr w:type="gramEnd"/>
      <w:r w:rsidRPr="003B34B8">
        <w:rPr>
          <w:rFonts w:ascii="Garamond" w:hAnsi="Garamond" w:cs="Arial"/>
          <w:sz w:val="22"/>
          <w:szCs w:val="22"/>
        </w:rPr>
        <w:t xml:space="preserve"> Recommendations For The Design Of Reinforced Concrete Pipe,” </w:t>
      </w:r>
      <w:r w:rsidRPr="003B34B8">
        <w:rPr>
          <w:rFonts w:ascii="Garamond" w:hAnsi="Garamond" w:cs="Arial"/>
          <w:i/>
          <w:sz w:val="22"/>
          <w:szCs w:val="22"/>
        </w:rPr>
        <w:t>Proceedings of the 2007 TRB Annual Conference</w:t>
      </w:r>
      <w:r w:rsidRPr="003B34B8">
        <w:rPr>
          <w:rFonts w:ascii="Garamond" w:hAnsi="Garamond" w:cs="Arial"/>
          <w:sz w:val="22"/>
          <w:szCs w:val="22"/>
        </w:rPr>
        <w:t xml:space="preserve">, Transportation Research Board.  </w:t>
      </w:r>
    </w:p>
    <w:p w14:paraId="04067B30" w14:textId="77777777"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Hoff, M., Townsend, R., Erdogmus, E. (2007). “Rough Cilicia Archeological Project: 2005 Season,” </w:t>
      </w:r>
      <w:r w:rsidRPr="003B34B8">
        <w:rPr>
          <w:rFonts w:ascii="Garamond" w:hAnsi="Garamond" w:cs="Arial"/>
          <w:i/>
          <w:sz w:val="22"/>
          <w:szCs w:val="22"/>
        </w:rPr>
        <w:t>Proceedings of the 28th Archeological Survey Symposium</w:t>
      </w:r>
      <w:r w:rsidRPr="003B34B8">
        <w:rPr>
          <w:rFonts w:ascii="Garamond" w:hAnsi="Garamond" w:cs="Arial"/>
          <w:sz w:val="22"/>
          <w:szCs w:val="22"/>
        </w:rPr>
        <w:t>, Turkish Ministry of Culture, 231-244.</w:t>
      </w:r>
    </w:p>
    <w:p w14:paraId="07B09950" w14:textId="0923B87F"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Erdogmus, E., Fitton, D.</w:t>
      </w:r>
      <w:r w:rsidR="00570D52" w:rsidRPr="003B34B8">
        <w:rPr>
          <w:rFonts w:ascii="Garamond" w:hAnsi="Garamond" w:cs="Arial"/>
          <w:sz w:val="22"/>
          <w:szCs w:val="22"/>
        </w:rPr>
        <w:t>**</w:t>
      </w:r>
      <w:r w:rsidRPr="003B34B8">
        <w:rPr>
          <w:rFonts w:ascii="Garamond" w:hAnsi="Garamond" w:cs="Arial"/>
          <w:sz w:val="22"/>
          <w:szCs w:val="22"/>
        </w:rPr>
        <w:t xml:space="preserve"> (2006). “Modal Analyses on the Lateral Resistance System of the Auxerre Cathedral,” </w:t>
      </w:r>
      <w:r w:rsidRPr="003B34B8">
        <w:rPr>
          <w:rFonts w:ascii="Garamond" w:hAnsi="Garamond" w:cs="Arial"/>
          <w:i/>
          <w:sz w:val="22"/>
          <w:szCs w:val="22"/>
        </w:rPr>
        <w:t>Proceedings of the 2006 Architectural Engineering Conference</w:t>
      </w:r>
      <w:r w:rsidRPr="003B34B8">
        <w:rPr>
          <w:rFonts w:ascii="Garamond" w:hAnsi="Garamond" w:cs="Arial"/>
          <w:sz w:val="22"/>
          <w:szCs w:val="22"/>
        </w:rPr>
        <w:t xml:space="preserve">, AEI, ASCE. </w:t>
      </w:r>
    </w:p>
    <w:p w14:paraId="1CF6405F" w14:textId="3A698DFE"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Erdogmus, E., Skourup, B. N.</w:t>
      </w:r>
      <w:r w:rsidR="00570D52" w:rsidRPr="003B34B8">
        <w:rPr>
          <w:rFonts w:ascii="Garamond" w:hAnsi="Garamond" w:cs="Arial"/>
          <w:sz w:val="22"/>
          <w:szCs w:val="22"/>
        </w:rPr>
        <w:t>*</w:t>
      </w:r>
      <w:r w:rsidRPr="003B34B8">
        <w:rPr>
          <w:rFonts w:ascii="Garamond" w:hAnsi="Garamond" w:cs="Arial"/>
          <w:sz w:val="22"/>
          <w:szCs w:val="22"/>
        </w:rPr>
        <w:t xml:space="preserve"> (2006). “Experiments and Analyses on a Timbrel Dome,” </w:t>
      </w:r>
      <w:r w:rsidRPr="003B34B8">
        <w:rPr>
          <w:rFonts w:ascii="Garamond" w:hAnsi="Garamond" w:cs="Arial"/>
          <w:i/>
          <w:sz w:val="22"/>
          <w:szCs w:val="22"/>
        </w:rPr>
        <w:t>Proceedings of the 2006 Architectural Engineering Conference</w:t>
      </w:r>
      <w:r w:rsidRPr="003B34B8">
        <w:rPr>
          <w:rFonts w:ascii="Garamond" w:hAnsi="Garamond" w:cs="Arial"/>
          <w:sz w:val="22"/>
          <w:szCs w:val="22"/>
        </w:rPr>
        <w:t xml:space="preserve">, AEI, ASCE. </w:t>
      </w:r>
    </w:p>
    <w:p w14:paraId="2E1039BB" w14:textId="77777777"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Hoff, M., Townsend, R., Erdogmus, E. (2006). “The Rough Cilicia Archeological Project: 2005 Season,” </w:t>
      </w:r>
      <w:r w:rsidRPr="003B34B8">
        <w:rPr>
          <w:rFonts w:ascii="Garamond" w:hAnsi="Garamond" w:cs="Arial"/>
          <w:i/>
          <w:sz w:val="22"/>
          <w:szCs w:val="22"/>
        </w:rPr>
        <w:t xml:space="preserve">ANMED News of Archeology from Anatolia's </w:t>
      </w:r>
      <w:proofErr w:type="spellStart"/>
      <w:r w:rsidRPr="003B34B8">
        <w:rPr>
          <w:rFonts w:ascii="Garamond" w:hAnsi="Garamond" w:cs="Arial"/>
          <w:i/>
          <w:sz w:val="22"/>
          <w:szCs w:val="22"/>
        </w:rPr>
        <w:t>Mediterrenaen</w:t>
      </w:r>
      <w:proofErr w:type="spellEnd"/>
      <w:r w:rsidRPr="003B34B8">
        <w:rPr>
          <w:rFonts w:ascii="Garamond" w:hAnsi="Garamond" w:cs="Arial"/>
          <w:i/>
          <w:sz w:val="22"/>
          <w:szCs w:val="22"/>
        </w:rPr>
        <w:t xml:space="preserve"> Areas 2006-4</w:t>
      </w:r>
      <w:r w:rsidRPr="003B34B8">
        <w:rPr>
          <w:rFonts w:ascii="Garamond" w:hAnsi="Garamond" w:cs="Arial"/>
          <w:sz w:val="22"/>
          <w:szCs w:val="22"/>
        </w:rPr>
        <w:t xml:space="preserve">, </w:t>
      </w:r>
      <w:proofErr w:type="spellStart"/>
      <w:r w:rsidRPr="003B34B8">
        <w:rPr>
          <w:rFonts w:ascii="Garamond" w:hAnsi="Garamond" w:cs="Arial"/>
          <w:sz w:val="22"/>
          <w:szCs w:val="22"/>
        </w:rPr>
        <w:t>Suna-Inan</w:t>
      </w:r>
      <w:proofErr w:type="spellEnd"/>
      <w:r w:rsidRPr="003B34B8">
        <w:rPr>
          <w:rFonts w:ascii="Garamond" w:hAnsi="Garamond" w:cs="Arial"/>
          <w:sz w:val="22"/>
          <w:szCs w:val="22"/>
        </w:rPr>
        <w:t xml:space="preserve"> </w:t>
      </w:r>
      <w:proofErr w:type="spellStart"/>
      <w:r w:rsidRPr="003B34B8">
        <w:rPr>
          <w:rFonts w:ascii="Garamond" w:hAnsi="Garamond" w:cs="Arial"/>
          <w:sz w:val="22"/>
          <w:szCs w:val="22"/>
        </w:rPr>
        <w:t>Krac</w:t>
      </w:r>
      <w:proofErr w:type="spellEnd"/>
      <w:r w:rsidRPr="003B34B8">
        <w:rPr>
          <w:rFonts w:ascii="Garamond" w:hAnsi="Garamond" w:cs="Arial"/>
          <w:sz w:val="22"/>
          <w:szCs w:val="22"/>
        </w:rPr>
        <w:t xml:space="preserve"> Research Institute on </w:t>
      </w:r>
      <w:proofErr w:type="spellStart"/>
      <w:r w:rsidRPr="003B34B8">
        <w:rPr>
          <w:rFonts w:ascii="Garamond" w:hAnsi="Garamond" w:cs="Arial"/>
          <w:sz w:val="22"/>
          <w:szCs w:val="22"/>
        </w:rPr>
        <w:t>Mediterrenean</w:t>
      </w:r>
      <w:proofErr w:type="spellEnd"/>
      <w:r w:rsidRPr="003B34B8">
        <w:rPr>
          <w:rFonts w:ascii="Garamond" w:hAnsi="Garamond" w:cs="Arial"/>
          <w:sz w:val="22"/>
          <w:szCs w:val="22"/>
        </w:rPr>
        <w:t xml:space="preserve"> Civilizations, 99-104 </w:t>
      </w:r>
    </w:p>
    <w:p w14:paraId="3F837DC5" w14:textId="56F42908"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and Boothby, T.E. (2004). “Validated Structural Analysis of Gothic Vaulted Systems,” </w:t>
      </w:r>
      <w:r w:rsidRPr="003B34B8">
        <w:rPr>
          <w:rFonts w:ascii="Garamond" w:hAnsi="Garamond" w:cs="Arial"/>
          <w:i/>
          <w:sz w:val="22"/>
          <w:szCs w:val="22"/>
        </w:rPr>
        <w:t>Proceedings of the Structural Analysis of Historical Construction Conference IV</w:t>
      </w:r>
      <w:r w:rsidR="0055017F" w:rsidRPr="003B34B8">
        <w:rPr>
          <w:rFonts w:ascii="Garamond" w:hAnsi="Garamond" w:cs="Arial"/>
          <w:i/>
          <w:sz w:val="22"/>
          <w:szCs w:val="22"/>
        </w:rPr>
        <w:t>.</w:t>
      </w:r>
      <w:r w:rsidRPr="003B34B8">
        <w:rPr>
          <w:rFonts w:ascii="Garamond" w:hAnsi="Garamond" w:cs="Arial"/>
          <w:sz w:val="22"/>
          <w:szCs w:val="22"/>
        </w:rPr>
        <w:t xml:space="preserve"> </w:t>
      </w:r>
    </w:p>
    <w:p w14:paraId="327CC94E" w14:textId="77777777"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w:t>
      </w:r>
      <w:proofErr w:type="spellStart"/>
      <w:r w:rsidRPr="003B34B8">
        <w:rPr>
          <w:rFonts w:ascii="Garamond" w:hAnsi="Garamond" w:cs="Arial"/>
          <w:sz w:val="22"/>
          <w:szCs w:val="22"/>
        </w:rPr>
        <w:t>Hanagan</w:t>
      </w:r>
      <w:proofErr w:type="spellEnd"/>
      <w:r w:rsidRPr="003B34B8">
        <w:rPr>
          <w:rFonts w:ascii="Garamond" w:hAnsi="Garamond" w:cs="Arial"/>
          <w:sz w:val="22"/>
          <w:szCs w:val="22"/>
        </w:rPr>
        <w:t xml:space="preserve">, L. M. and Boothby, T.E. (2004). “Modal Experiments for the Validation of Masonry Vault Models,” </w:t>
      </w:r>
      <w:r w:rsidRPr="003B34B8">
        <w:rPr>
          <w:rFonts w:ascii="Garamond" w:hAnsi="Garamond" w:cs="Arial"/>
          <w:i/>
          <w:sz w:val="22"/>
          <w:szCs w:val="22"/>
        </w:rPr>
        <w:t>Proceedings of IMAC-XXII Conference</w:t>
      </w:r>
      <w:r w:rsidRPr="003B34B8">
        <w:rPr>
          <w:rFonts w:ascii="Garamond" w:hAnsi="Garamond" w:cs="Arial"/>
          <w:sz w:val="22"/>
          <w:szCs w:val="22"/>
        </w:rPr>
        <w:t xml:space="preserve">. </w:t>
      </w:r>
    </w:p>
    <w:p w14:paraId="78438DE6" w14:textId="77777777" w:rsidR="0009263D" w:rsidRPr="003B34B8" w:rsidRDefault="0009263D" w:rsidP="001F6BB3">
      <w:pPr>
        <w:numPr>
          <w:ilvl w:val="0"/>
          <w:numId w:val="2"/>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Boothby, T.E. and Smith, E. B. (2003). “Documentation of a Medieval Structure: Santa Maria Novella,” </w:t>
      </w:r>
      <w:r w:rsidRPr="003B34B8">
        <w:rPr>
          <w:rFonts w:ascii="Garamond" w:hAnsi="Garamond" w:cs="Arial"/>
          <w:i/>
          <w:sz w:val="22"/>
          <w:szCs w:val="22"/>
        </w:rPr>
        <w:t>Proceedings of 9th North American Masonry Conference</w:t>
      </w:r>
      <w:r w:rsidRPr="003B34B8">
        <w:rPr>
          <w:rFonts w:ascii="Garamond" w:hAnsi="Garamond" w:cs="Arial"/>
          <w:sz w:val="22"/>
          <w:szCs w:val="22"/>
        </w:rPr>
        <w:t xml:space="preserve">. </w:t>
      </w:r>
    </w:p>
    <w:p w14:paraId="52A7A538" w14:textId="77777777" w:rsidR="0009263D" w:rsidRPr="005151FC" w:rsidRDefault="0009263D" w:rsidP="001F6BB3">
      <w:pPr>
        <w:numPr>
          <w:ilvl w:val="0"/>
          <w:numId w:val="2"/>
        </w:numPr>
        <w:autoSpaceDE w:val="0"/>
        <w:autoSpaceDN w:val="0"/>
        <w:spacing w:line="276" w:lineRule="auto"/>
        <w:rPr>
          <w:rFonts w:ascii="Garamond" w:hAnsi="Garamond" w:cs="Arial"/>
          <w:sz w:val="22"/>
          <w:szCs w:val="22"/>
        </w:rPr>
      </w:pPr>
      <w:r w:rsidRPr="005151FC">
        <w:rPr>
          <w:rFonts w:ascii="Garamond" w:hAnsi="Garamond" w:cs="Arial"/>
          <w:sz w:val="22"/>
          <w:szCs w:val="22"/>
        </w:rPr>
        <w:t xml:space="preserve">Erdogmus, E. and Boothby, T.E. (2003). “Analysis of Masonry Arch Spandrel Vaults: Loading and Strength,” </w:t>
      </w:r>
      <w:r w:rsidRPr="005151FC">
        <w:rPr>
          <w:rFonts w:ascii="Garamond" w:hAnsi="Garamond" w:cs="Arial"/>
          <w:i/>
          <w:sz w:val="22"/>
          <w:szCs w:val="22"/>
        </w:rPr>
        <w:t>Proceedings of 9th North American Masonry Conference</w:t>
      </w:r>
      <w:r w:rsidRPr="005151FC">
        <w:rPr>
          <w:rFonts w:ascii="Garamond" w:hAnsi="Garamond" w:cs="Arial"/>
          <w:sz w:val="22"/>
          <w:szCs w:val="22"/>
        </w:rPr>
        <w:t xml:space="preserve"> </w:t>
      </w:r>
    </w:p>
    <w:p w14:paraId="047A2825" w14:textId="77777777" w:rsidR="0009263D" w:rsidRPr="005151FC" w:rsidRDefault="0009263D" w:rsidP="001F6BB3">
      <w:pPr>
        <w:numPr>
          <w:ilvl w:val="0"/>
          <w:numId w:val="2"/>
        </w:numPr>
        <w:autoSpaceDE w:val="0"/>
        <w:autoSpaceDN w:val="0"/>
        <w:spacing w:line="276" w:lineRule="auto"/>
        <w:rPr>
          <w:rFonts w:ascii="Garamond" w:hAnsi="Garamond"/>
          <w:sz w:val="22"/>
          <w:szCs w:val="22"/>
        </w:rPr>
      </w:pPr>
      <w:r w:rsidRPr="005151FC">
        <w:rPr>
          <w:rFonts w:ascii="Garamond" w:hAnsi="Garamond"/>
          <w:sz w:val="22"/>
          <w:szCs w:val="22"/>
        </w:rPr>
        <w:t xml:space="preserve">Boothby, T.E., Erdogmus, E. and Fanning, P. (2001). “Transverse Strength of Masonry Arch Bridges, </w:t>
      </w:r>
      <w:r w:rsidRPr="005151FC">
        <w:rPr>
          <w:rFonts w:ascii="Garamond" w:hAnsi="Garamond"/>
          <w:i/>
          <w:sz w:val="22"/>
          <w:szCs w:val="22"/>
        </w:rPr>
        <w:t>Proceedings of NSF 5th National Workshop on Bridge Research in Progress</w:t>
      </w:r>
      <w:r w:rsidRPr="005151FC">
        <w:rPr>
          <w:rFonts w:ascii="Garamond" w:hAnsi="Garamond"/>
          <w:sz w:val="22"/>
          <w:szCs w:val="22"/>
        </w:rPr>
        <w:t xml:space="preserve"> </w:t>
      </w:r>
    </w:p>
    <w:p w14:paraId="5D62BBE7" w14:textId="77777777" w:rsidR="0009263D" w:rsidRPr="005151FC" w:rsidRDefault="0009263D" w:rsidP="001F6BB3">
      <w:pPr>
        <w:numPr>
          <w:ilvl w:val="0"/>
          <w:numId w:val="2"/>
        </w:numPr>
        <w:autoSpaceDE w:val="0"/>
        <w:autoSpaceDN w:val="0"/>
        <w:spacing w:line="276" w:lineRule="auto"/>
        <w:rPr>
          <w:rFonts w:ascii="Garamond" w:hAnsi="Garamond" w:cs="Arial"/>
          <w:sz w:val="22"/>
          <w:szCs w:val="22"/>
        </w:rPr>
      </w:pPr>
      <w:r w:rsidRPr="005151FC">
        <w:rPr>
          <w:rFonts w:ascii="Garamond" w:hAnsi="Garamond"/>
          <w:sz w:val="22"/>
          <w:szCs w:val="22"/>
        </w:rPr>
        <w:t xml:space="preserve">Boothby, T.E. and Erdogmus, E. (2001). “Load Rating of Masonry and Concrete Arch Bridges,” </w:t>
      </w:r>
      <w:r w:rsidRPr="005151FC">
        <w:rPr>
          <w:rFonts w:ascii="Garamond" w:hAnsi="Garamond"/>
          <w:i/>
          <w:sz w:val="22"/>
          <w:szCs w:val="22"/>
        </w:rPr>
        <w:t>Proceedings of the</w:t>
      </w:r>
      <w:r w:rsidRPr="005151FC">
        <w:rPr>
          <w:rFonts w:ascii="Garamond" w:hAnsi="Garamond" w:cs="Arial"/>
          <w:i/>
          <w:sz w:val="22"/>
          <w:szCs w:val="22"/>
        </w:rPr>
        <w:t xml:space="preserve"> AREMA 2001 Annual Conference &amp; Exposition</w:t>
      </w:r>
      <w:r w:rsidRPr="005151FC">
        <w:rPr>
          <w:rFonts w:ascii="Garamond" w:hAnsi="Garamond" w:cs="Arial"/>
          <w:sz w:val="22"/>
          <w:szCs w:val="22"/>
        </w:rPr>
        <w:t xml:space="preserve"> </w:t>
      </w:r>
    </w:p>
    <w:p w14:paraId="44C5BDB5" w14:textId="77777777" w:rsidR="00FC2BCB" w:rsidRDefault="00FC2BCB" w:rsidP="00FC2BCB">
      <w:pPr>
        <w:spacing w:after="120"/>
        <w:rPr>
          <w:rFonts w:cs="Arial"/>
          <w:b/>
          <w:bCs/>
          <w:smallCaps/>
        </w:rPr>
      </w:pPr>
    </w:p>
    <w:p w14:paraId="00730B90" w14:textId="37C45484" w:rsidR="0015179C" w:rsidRDefault="00E01B8E" w:rsidP="001F6BB3">
      <w:pPr>
        <w:pStyle w:val="BodyText"/>
        <w:widowControl w:val="0"/>
        <w:numPr>
          <w:ilvl w:val="0"/>
          <w:numId w:val="17"/>
        </w:numPr>
        <w:ind w:left="270" w:hanging="270"/>
        <w:rPr>
          <w:rFonts w:ascii="Garamond" w:hAnsi="Garamond" w:cs="Arial"/>
          <w:b/>
          <w:bCs/>
          <w:smallCaps/>
          <w:color w:val="365F91" w:themeColor="accent1" w:themeShade="BF"/>
          <w:sz w:val="22"/>
          <w:szCs w:val="22"/>
          <w:u w:val="single"/>
        </w:rPr>
      </w:pPr>
      <w:r>
        <w:rPr>
          <w:rFonts w:ascii="Garamond" w:hAnsi="Garamond" w:cs="Arial"/>
          <w:b/>
          <w:bCs/>
          <w:smallCaps/>
          <w:color w:val="365F91" w:themeColor="accent1" w:themeShade="BF"/>
          <w:sz w:val="22"/>
          <w:szCs w:val="22"/>
          <w:u w:val="single"/>
        </w:rPr>
        <w:t xml:space="preserve">Other </w:t>
      </w:r>
      <w:r w:rsidR="0015179C" w:rsidRPr="003B34B8">
        <w:rPr>
          <w:rFonts w:ascii="Garamond" w:hAnsi="Garamond" w:cs="Arial"/>
          <w:b/>
          <w:bCs/>
          <w:smallCaps/>
          <w:color w:val="365F91" w:themeColor="accent1" w:themeShade="BF"/>
          <w:sz w:val="22"/>
          <w:szCs w:val="22"/>
          <w:u w:val="single"/>
        </w:rPr>
        <w:t>Papers Published in Peer-Reviewed Journals</w:t>
      </w:r>
    </w:p>
    <w:p w14:paraId="752F2FFF" w14:textId="77777777" w:rsidR="003B34B8" w:rsidRPr="003B34B8" w:rsidRDefault="003B34B8" w:rsidP="003B34B8">
      <w:pPr>
        <w:pStyle w:val="BodyText"/>
        <w:widowControl w:val="0"/>
        <w:ind w:left="270"/>
        <w:rPr>
          <w:rFonts w:ascii="Garamond" w:hAnsi="Garamond" w:cs="Arial"/>
          <w:b/>
          <w:bCs/>
          <w:smallCaps/>
          <w:color w:val="365F91" w:themeColor="accent1" w:themeShade="BF"/>
          <w:sz w:val="22"/>
          <w:szCs w:val="22"/>
          <w:u w:val="single"/>
        </w:rPr>
      </w:pPr>
    </w:p>
    <w:p w14:paraId="222EA7A4" w14:textId="77777777" w:rsidR="008442E1" w:rsidRPr="003B34B8" w:rsidRDefault="008442E1" w:rsidP="001F6BB3">
      <w:pPr>
        <w:numPr>
          <w:ilvl w:val="0"/>
          <w:numId w:val="13"/>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(2014). “Editor’s Note”, </w:t>
      </w:r>
      <w:r w:rsidRPr="003B34B8">
        <w:rPr>
          <w:rFonts w:ascii="Garamond" w:hAnsi="Garamond" w:cs="Arial"/>
          <w:i/>
          <w:sz w:val="22"/>
          <w:szCs w:val="22"/>
        </w:rPr>
        <w:t>Journal of Architectural Engineering</w:t>
      </w:r>
      <w:r w:rsidRPr="003B34B8">
        <w:rPr>
          <w:rFonts w:ascii="Garamond" w:hAnsi="Garamond" w:cs="Arial"/>
          <w:sz w:val="22"/>
          <w:szCs w:val="22"/>
        </w:rPr>
        <w:t>, December 2014 Issue, 10.1061/(ASCE)AE.1943-5568.0000160</w:t>
      </w:r>
    </w:p>
    <w:p w14:paraId="65348509" w14:textId="77777777" w:rsidR="008442E1" w:rsidRPr="003B34B8" w:rsidRDefault="008442E1" w:rsidP="001F6BB3">
      <w:pPr>
        <w:numPr>
          <w:ilvl w:val="0"/>
          <w:numId w:val="13"/>
        </w:numPr>
        <w:autoSpaceDE w:val="0"/>
        <w:autoSpaceDN w:val="0"/>
        <w:spacing w:line="276" w:lineRule="auto"/>
        <w:rPr>
          <w:rFonts w:ascii="Garamond" w:hAnsi="Garamond" w:cs="Arial"/>
          <w:sz w:val="22"/>
          <w:szCs w:val="22"/>
        </w:rPr>
      </w:pPr>
      <w:r w:rsidRPr="003B34B8">
        <w:rPr>
          <w:rFonts w:ascii="Garamond" w:hAnsi="Garamond" w:cs="Arial"/>
          <w:sz w:val="22"/>
          <w:szCs w:val="22"/>
        </w:rPr>
        <w:t>Erdogmus, E; Schafer, T</w:t>
      </w:r>
      <w:r w:rsidRPr="003B34B8">
        <w:rPr>
          <w:rFonts w:ascii="Garamond" w:hAnsi="Garamond" w:cs="Arial"/>
          <w:sz w:val="22"/>
          <w:szCs w:val="22"/>
          <w:vertAlign w:val="superscript"/>
        </w:rPr>
        <w:t>2</w:t>
      </w:r>
      <w:r w:rsidRPr="003B34B8">
        <w:rPr>
          <w:rFonts w:ascii="Garamond" w:hAnsi="Garamond" w:cs="Arial"/>
          <w:sz w:val="22"/>
          <w:szCs w:val="22"/>
        </w:rPr>
        <w:t xml:space="preserve"> (2013). Closure to “Strengthening Two-Way Reinforced Concrete Floor Slabs Using Polypropylene Fiber Reinforcement” by Matthew J. Radik</w:t>
      </w:r>
      <w:r w:rsidRPr="003B34B8">
        <w:rPr>
          <w:rFonts w:ascii="Garamond" w:hAnsi="Garamond" w:cs="Arial"/>
          <w:sz w:val="22"/>
          <w:szCs w:val="22"/>
          <w:vertAlign w:val="superscript"/>
        </w:rPr>
        <w:t>2</w:t>
      </w:r>
      <w:r w:rsidRPr="003B34B8">
        <w:rPr>
          <w:rFonts w:ascii="Garamond" w:hAnsi="Garamond" w:cs="Arial"/>
          <w:sz w:val="22"/>
          <w:szCs w:val="22"/>
        </w:rPr>
        <w:t>; Ece Erdogmus, and Travis Schafer</w:t>
      </w:r>
      <w:r w:rsidRPr="003B34B8">
        <w:rPr>
          <w:rFonts w:ascii="Garamond" w:hAnsi="Garamond" w:cs="Arial"/>
          <w:sz w:val="22"/>
          <w:szCs w:val="22"/>
          <w:vertAlign w:val="superscript"/>
        </w:rPr>
        <w:t>2</w:t>
      </w:r>
      <w:r w:rsidRPr="003B34B8">
        <w:rPr>
          <w:rFonts w:ascii="Garamond" w:hAnsi="Garamond" w:cs="Arial"/>
          <w:sz w:val="22"/>
          <w:szCs w:val="22"/>
        </w:rPr>
        <w:t xml:space="preserve">, </w:t>
      </w:r>
      <w:r w:rsidRPr="003B34B8">
        <w:rPr>
          <w:rFonts w:ascii="Garamond" w:hAnsi="Garamond" w:cs="Arial"/>
          <w:i/>
          <w:sz w:val="22"/>
          <w:szCs w:val="22"/>
        </w:rPr>
        <w:t>ASCE Journal of Materials in Civil Engineering</w:t>
      </w:r>
      <w:r w:rsidRPr="003B34B8">
        <w:rPr>
          <w:rFonts w:ascii="Garamond" w:hAnsi="Garamond" w:cs="Arial"/>
          <w:sz w:val="22"/>
          <w:szCs w:val="22"/>
        </w:rPr>
        <w:t>, May 2011, Vol. 23, No. 5, pp. 562-571, ASCE, ISSN 0899-1561/2011/5-562–571/</w:t>
      </w:r>
    </w:p>
    <w:p w14:paraId="2AE09199" w14:textId="634A5810" w:rsidR="008442E1" w:rsidRPr="003B34B8" w:rsidRDefault="008442E1" w:rsidP="001F6BB3">
      <w:pPr>
        <w:numPr>
          <w:ilvl w:val="0"/>
          <w:numId w:val="13"/>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(2012). “Editor’s Note”, </w:t>
      </w:r>
      <w:r w:rsidRPr="003B34B8">
        <w:rPr>
          <w:rFonts w:ascii="Garamond" w:hAnsi="Garamond" w:cs="Arial"/>
          <w:i/>
          <w:sz w:val="22"/>
          <w:szCs w:val="22"/>
        </w:rPr>
        <w:t>Journal of Architectural Engineering</w:t>
      </w:r>
      <w:r w:rsidRPr="003B34B8">
        <w:rPr>
          <w:rFonts w:ascii="Garamond" w:hAnsi="Garamond" w:cs="Arial"/>
          <w:sz w:val="22"/>
          <w:szCs w:val="22"/>
        </w:rPr>
        <w:t>, March 2012 Issue, 10.1061/(ASCE)AE 1943-5568.0000082</w:t>
      </w:r>
    </w:p>
    <w:p w14:paraId="36215B78" w14:textId="77777777" w:rsidR="007C5808" w:rsidRPr="008442E1" w:rsidRDefault="007C5808" w:rsidP="007C5808">
      <w:pPr>
        <w:autoSpaceDE w:val="0"/>
        <w:autoSpaceDN w:val="0"/>
        <w:spacing w:line="276" w:lineRule="auto"/>
        <w:rPr>
          <w:rFonts w:ascii="Arial" w:hAnsi="Arial" w:cs="Arial"/>
          <w:sz w:val="20"/>
          <w:szCs w:val="20"/>
        </w:rPr>
      </w:pPr>
    </w:p>
    <w:p w14:paraId="45A5E3B0" w14:textId="32985F0B" w:rsidR="00C7388D" w:rsidRPr="003B34B8" w:rsidRDefault="00FC2BCB" w:rsidP="001F6BB3">
      <w:pPr>
        <w:pStyle w:val="BodyText"/>
        <w:widowControl w:val="0"/>
        <w:numPr>
          <w:ilvl w:val="0"/>
          <w:numId w:val="17"/>
        </w:numPr>
        <w:ind w:left="270" w:hanging="270"/>
        <w:rPr>
          <w:rFonts w:ascii="Garamond" w:hAnsi="Garamond" w:cs="Arial"/>
          <w:b/>
          <w:bCs/>
          <w:smallCaps/>
          <w:color w:val="365F91" w:themeColor="accent1" w:themeShade="BF"/>
          <w:sz w:val="22"/>
          <w:szCs w:val="22"/>
          <w:u w:val="single"/>
        </w:rPr>
      </w:pPr>
      <w:r w:rsidRPr="003B34B8">
        <w:rPr>
          <w:rFonts w:ascii="Garamond" w:hAnsi="Garamond" w:cs="Arial"/>
          <w:b/>
          <w:bCs/>
          <w:smallCaps/>
          <w:color w:val="365F91" w:themeColor="accent1" w:themeShade="BF"/>
          <w:sz w:val="22"/>
          <w:szCs w:val="22"/>
          <w:u w:val="single"/>
        </w:rPr>
        <w:t>Presentations</w:t>
      </w:r>
      <w:r w:rsidR="0015179C" w:rsidRPr="003B34B8">
        <w:rPr>
          <w:rFonts w:ascii="Garamond" w:hAnsi="Garamond" w:cs="Arial"/>
          <w:b/>
          <w:bCs/>
          <w:smallCaps/>
          <w:color w:val="365F91" w:themeColor="accent1" w:themeShade="BF"/>
          <w:sz w:val="22"/>
          <w:szCs w:val="22"/>
          <w:u w:val="single"/>
        </w:rPr>
        <w:t xml:space="preserve">* </w:t>
      </w:r>
      <w:r w:rsidRPr="003B34B8">
        <w:rPr>
          <w:rFonts w:ascii="Garamond" w:hAnsi="Garamond" w:cs="Arial"/>
          <w:b/>
          <w:bCs/>
          <w:smallCaps/>
          <w:color w:val="365F91" w:themeColor="accent1" w:themeShade="BF"/>
          <w:sz w:val="22"/>
          <w:szCs w:val="22"/>
          <w:u w:val="single"/>
        </w:rPr>
        <w:t>and Invited Talks</w:t>
      </w:r>
    </w:p>
    <w:p w14:paraId="1A82E923" w14:textId="705ACAD8" w:rsidR="00AC612F" w:rsidRPr="003B34B8" w:rsidRDefault="00AC612F" w:rsidP="00AC612F">
      <w:pPr>
        <w:rPr>
          <w:rFonts w:ascii="Garamond" w:hAnsi="Garamond" w:cs="Arial"/>
          <w:bCs/>
          <w:i/>
          <w:spacing w:val="-5"/>
          <w:sz w:val="22"/>
          <w:szCs w:val="22"/>
        </w:rPr>
      </w:pPr>
      <w:r w:rsidRPr="003B34B8">
        <w:rPr>
          <w:rFonts w:ascii="Garamond" w:hAnsi="Garamond" w:cs="Arial"/>
          <w:bCs/>
          <w:i/>
          <w:spacing w:val="-5"/>
          <w:sz w:val="22"/>
          <w:szCs w:val="22"/>
        </w:rPr>
        <w:t xml:space="preserve">*Conference papers listed in section C also involve presentations, but they are not listed here again to avoid duplication. </w:t>
      </w:r>
      <w:r w:rsidR="003B34B8">
        <w:rPr>
          <w:rFonts w:ascii="Garamond" w:hAnsi="Garamond" w:cs="Arial"/>
          <w:bCs/>
          <w:i/>
          <w:spacing w:val="-5"/>
          <w:sz w:val="22"/>
          <w:szCs w:val="22"/>
        </w:rPr>
        <w:t xml:space="preserve">This section only lists talks independent of a paper in-print. </w:t>
      </w:r>
    </w:p>
    <w:p w14:paraId="1C49BE99" w14:textId="77777777" w:rsidR="00AC612F" w:rsidRPr="003B34B8" w:rsidRDefault="00AC612F" w:rsidP="00AC612F">
      <w:pPr>
        <w:rPr>
          <w:rFonts w:ascii="Garamond" w:hAnsi="Garamond" w:cs="Arial"/>
          <w:bCs/>
          <w:i/>
          <w:spacing w:val="-5"/>
          <w:sz w:val="22"/>
          <w:szCs w:val="22"/>
        </w:rPr>
      </w:pPr>
    </w:p>
    <w:p w14:paraId="4A3B0EEA" w14:textId="1CCE35E0" w:rsidR="00B045E8" w:rsidRPr="003B34B8" w:rsidRDefault="00B045E8" w:rsidP="001F6BB3">
      <w:pPr>
        <w:pStyle w:val="Achievement"/>
        <w:numPr>
          <w:ilvl w:val="0"/>
          <w:numId w:val="12"/>
        </w:numPr>
        <w:spacing w:after="0" w:line="276" w:lineRule="auto"/>
        <w:jc w:val="left"/>
        <w:rPr>
          <w:rFonts w:ascii="Garamond" w:hAnsi="Garamond" w:cs="Arial"/>
          <w:bCs/>
          <w:i/>
          <w:sz w:val="22"/>
          <w:szCs w:val="22"/>
        </w:rPr>
      </w:pPr>
      <w:r w:rsidRPr="003B34B8">
        <w:rPr>
          <w:rFonts w:ascii="Garamond" w:hAnsi="Garamond" w:cs="Arial"/>
          <w:bCs/>
          <w:sz w:val="22"/>
          <w:szCs w:val="22"/>
        </w:rPr>
        <w:t>Erdogmus, E. (2019). “Repointing Masonry,” Invited Speaker at the Restore Nebraska Conference, March 1-2, 2019.</w:t>
      </w:r>
      <w:r w:rsidRPr="003B34B8">
        <w:rPr>
          <w:rFonts w:ascii="Garamond" w:hAnsi="Garamond" w:cs="Arial"/>
          <w:bCs/>
          <w:i/>
          <w:sz w:val="22"/>
          <w:szCs w:val="22"/>
        </w:rPr>
        <w:t xml:space="preserve"> </w:t>
      </w:r>
    </w:p>
    <w:p w14:paraId="0B926A54" w14:textId="7E2A1CCB" w:rsidR="00AC612F" w:rsidRPr="003B34B8" w:rsidRDefault="00B045E8" w:rsidP="001F6BB3">
      <w:pPr>
        <w:pStyle w:val="Achievement"/>
        <w:numPr>
          <w:ilvl w:val="0"/>
          <w:numId w:val="12"/>
        </w:numPr>
        <w:spacing w:after="0" w:line="276" w:lineRule="auto"/>
        <w:rPr>
          <w:rFonts w:ascii="Garamond" w:hAnsi="Garamond" w:cs="Arial"/>
          <w:bCs/>
          <w:sz w:val="22"/>
          <w:szCs w:val="22"/>
        </w:rPr>
      </w:pPr>
      <w:r w:rsidRPr="003B34B8">
        <w:rPr>
          <w:rFonts w:ascii="Garamond" w:hAnsi="Garamond" w:cs="Arial"/>
          <w:bCs/>
          <w:sz w:val="22"/>
          <w:szCs w:val="22"/>
        </w:rPr>
        <w:lastRenderedPageBreak/>
        <w:t>Erdogmus, E. (2019). “</w:t>
      </w:r>
      <w:r w:rsidRPr="003B34B8">
        <w:rPr>
          <w:rFonts w:ascii="Garamond" w:hAnsi="Garamond" w:cs="Arial"/>
          <w:bCs/>
          <w:iCs/>
          <w:sz w:val="22"/>
          <w:szCs w:val="22"/>
        </w:rPr>
        <w:t>Case Studies in Assessment and Modeling of Masonry Arches and Domes,” Invited talk at University of Florence, Italy, May 2019.</w:t>
      </w:r>
    </w:p>
    <w:p w14:paraId="1676FB87" w14:textId="76B79787" w:rsidR="00B045E8" w:rsidRPr="003B34B8" w:rsidRDefault="00B045E8" w:rsidP="001F6BB3">
      <w:pPr>
        <w:pStyle w:val="Achievement"/>
        <w:numPr>
          <w:ilvl w:val="0"/>
          <w:numId w:val="12"/>
        </w:numPr>
        <w:spacing w:after="0" w:line="276" w:lineRule="auto"/>
        <w:rPr>
          <w:rFonts w:ascii="Garamond" w:hAnsi="Garamond" w:cs="Arial"/>
          <w:bCs/>
          <w:i/>
          <w:sz w:val="22"/>
          <w:szCs w:val="22"/>
        </w:rPr>
      </w:pPr>
      <w:r w:rsidRPr="003B34B8">
        <w:rPr>
          <w:rFonts w:ascii="Garamond" w:hAnsi="Garamond" w:cs="Arial"/>
          <w:bCs/>
          <w:sz w:val="22"/>
          <w:szCs w:val="22"/>
        </w:rPr>
        <w:t>Erdogmus, E. (2018). “Historic Masonry: Assessment and Rehabilitation,”, Invited Speaker at the Nebraska Historic Preservation Conference, March 2-3, 2018.</w:t>
      </w:r>
      <w:r w:rsidRPr="003B34B8">
        <w:rPr>
          <w:rFonts w:ascii="Garamond" w:hAnsi="Garamond" w:cs="Arial"/>
          <w:bCs/>
          <w:i/>
          <w:sz w:val="22"/>
          <w:szCs w:val="22"/>
        </w:rPr>
        <w:t xml:space="preserve"> </w:t>
      </w:r>
    </w:p>
    <w:p w14:paraId="6950944F" w14:textId="2F9F4121" w:rsidR="00AC612F" w:rsidRPr="003B34B8" w:rsidRDefault="00AC612F" w:rsidP="001F6BB3">
      <w:pPr>
        <w:pStyle w:val="Achievement"/>
        <w:numPr>
          <w:ilvl w:val="0"/>
          <w:numId w:val="12"/>
        </w:numPr>
        <w:spacing w:after="0" w:line="276" w:lineRule="auto"/>
        <w:rPr>
          <w:rFonts w:ascii="Garamond" w:hAnsi="Garamond" w:cs="Arial"/>
          <w:bCs/>
          <w:i/>
          <w:sz w:val="22"/>
          <w:szCs w:val="22"/>
        </w:rPr>
      </w:pPr>
      <w:r w:rsidRPr="003B34B8">
        <w:rPr>
          <w:rFonts w:ascii="Garamond" w:hAnsi="Garamond" w:cs="Arial"/>
          <w:bCs/>
          <w:sz w:val="22"/>
          <w:szCs w:val="22"/>
        </w:rPr>
        <w:t xml:space="preserve">Erdogmus, E. (2015). “Engineering Perspective on Assessment, Rehabilitation, and Conservation of Ancient Sites,” </w:t>
      </w:r>
      <w:r w:rsidRPr="003B34B8">
        <w:rPr>
          <w:rFonts w:ascii="Garamond" w:hAnsi="Garamond" w:cs="Arial"/>
          <w:bCs/>
          <w:i/>
          <w:sz w:val="22"/>
          <w:szCs w:val="22"/>
        </w:rPr>
        <w:t xml:space="preserve">Izmir Technology Institute, Izmir, Turkey, June 2015. </w:t>
      </w:r>
    </w:p>
    <w:p w14:paraId="53568A1E" w14:textId="77777777" w:rsidR="00AC612F" w:rsidRPr="003B34B8" w:rsidRDefault="00AC612F" w:rsidP="001F6BB3">
      <w:pPr>
        <w:pStyle w:val="Achievement"/>
        <w:numPr>
          <w:ilvl w:val="0"/>
          <w:numId w:val="12"/>
        </w:numPr>
        <w:spacing w:after="0" w:line="276" w:lineRule="auto"/>
        <w:rPr>
          <w:rFonts w:ascii="Garamond" w:hAnsi="Garamond" w:cs="Arial"/>
          <w:bCs/>
          <w:i/>
          <w:sz w:val="22"/>
          <w:szCs w:val="22"/>
        </w:rPr>
      </w:pPr>
      <w:r w:rsidRPr="003B34B8">
        <w:rPr>
          <w:rFonts w:ascii="Garamond" w:hAnsi="Garamond" w:cs="Arial"/>
          <w:bCs/>
          <w:sz w:val="22"/>
          <w:szCs w:val="22"/>
        </w:rPr>
        <w:t>Erdogmus, E. (2015). “Historical Structures’ Assessment and Rehabilitation (</w:t>
      </w:r>
      <w:proofErr w:type="spellStart"/>
      <w:r w:rsidRPr="003B34B8">
        <w:rPr>
          <w:rFonts w:ascii="Garamond" w:hAnsi="Garamond" w:cs="Arial"/>
          <w:bCs/>
          <w:sz w:val="22"/>
          <w:szCs w:val="22"/>
        </w:rPr>
        <w:t>HiSAR</w:t>
      </w:r>
      <w:proofErr w:type="spellEnd"/>
      <w:r w:rsidRPr="003B34B8">
        <w:rPr>
          <w:rFonts w:ascii="Garamond" w:hAnsi="Garamond" w:cs="Arial"/>
          <w:bCs/>
          <w:sz w:val="22"/>
          <w:szCs w:val="22"/>
        </w:rPr>
        <w:t xml:space="preserve">),” </w:t>
      </w:r>
      <w:r w:rsidRPr="003B34B8">
        <w:rPr>
          <w:rFonts w:ascii="Garamond" w:hAnsi="Garamond" w:cs="Arial"/>
          <w:bCs/>
          <w:i/>
          <w:sz w:val="22"/>
          <w:szCs w:val="22"/>
        </w:rPr>
        <w:t xml:space="preserve">Rome Sapienza University Department of Civil Engineering, Rome, Italy, May 2015. </w:t>
      </w:r>
    </w:p>
    <w:p w14:paraId="39FD7E8F" w14:textId="77777777" w:rsidR="00AC612F" w:rsidRPr="003B34B8" w:rsidRDefault="00AC612F" w:rsidP="001F6BB3">
      <w:pPr>
        <w:pStyle w:val="Achievement"/>
        <w:numPr>
          <w:ilvl w:val="0"/>
          <w:numId w:val="12"/>
        </w:numPr>
        <w:spacing w:after="0" w:line="276" w:lineRule="auto"/>
        <w:rPr>
          <w:rFonts w:ascii="Garamond" w:hAnsi="Garamond" w:cs="Arial"/>
          <w:bCs/>
          <w:sz w:val="22"/>
          <w:szCs w:val="22"/>
        </w:rPr>
      </w:pPr>
      <w:r w:rsidRPr="003B34B8">
        <w:rPr>
          <w:rFonts w:ascii="Garamond" w:hAnsi="Garamond" w:cs="Arial"/>
          <w:bCs/>
          <w:sz w:val="22"/>
          <w:szCs w:val="22"/>
        </w:rPr>
        <w:t>Erdogmus, E. (2015). “Historical Structures’ Assessment and Rehabilitation (</w:t>
      </w:r>
      <w:proofErr w:type="spellStart"/>
      <w:r w:rsidRPr="003B34B8">
        <w:rPr>
          <w:rFonts w:ascii="Garamond" w:hAnsi="Garamond" w:cs="Arial"/>
          <w:bCs/>
          <w:sz w:val="22"/>
          <w:szCs w:val="22"/>
        </w:rPr>
        <w:t>HiSAR</w:t>
      </w:r>
      <w:proofErr w:type="spellEnd"/>
      <w:r w:rsidRPr="003B34B8">
        <w:rPr>
          <w:rFonts w:ascii="Garamond" w:hAnsi="Garamond" w:cs="Arial"/>
          <w:bCs/>
          <w:sz w:val="22"/>
          <w:szCs w:val="22"/>
        </w:rPr>
        <w:t xml:space="preserve">),” </w:t>
      </w:r>
      <w:proofErr w:type="spellStart"/>
      <w:r w:rsidRPr="003B34B8">
        <w:rPr>
          <w:rFonts w:ascii="Garamond" w:hAnsi="Garamond" w:cs="Arial"/>
          <w:bCs/>
          <w:sz w:val="22"/>
          <w:szCs w:val="22"/>
        </w:rPr>
        <w:t>O</w:t>
      </w:r>
      <w:r w:rsidRPr="003B34B8">
        <w:rPr>
          <w:rFonts w:ascii="Garamond" w:hAnsi="Garamond" w:cs="Arial"/>
          <w:bCs/>
          <w:i/>
          <w:sz w:val="22"/>
          <w:szCs w:val="22"/>
        </w:rPr>
        <w:t>sher</w:t>
      </w:r>
      <w:proofErr w:type="spellEnd"/>
      <w:r w:rsidRPr="003B34B8">
        <w:rPr>
          <w:rFonts w:ascii="Garamond" w:hAnsi="Garamond" w:cs="Arial"/>
          <w:bCs/>
          <w:i/>
          <w:sz w:val="22"/>
          <w:szCs w:val="22"/>
        </w:rPr>
        <w:t xml:space="preserve"> Lifelong Learning Institute (OLLI) 2015 Lecture Series</w:t>
      </w:r>
      <w:r w:rsidRPr="003B34B8">
        <w:rPr>
          <w:rFonts w:ascii="Garamond" w:hAnsi="Garamond" w:cs="Arial"/>
          <w:bCs/>
          <w:sz w:val="22"/>
          <w:szCs w:val="22"/>
        </w:rPr>
        <w:t xml:space="preserve"> </w:t>
      </w:r>
    </w:p>
    <w:p w14:paraId="4CED0FBC" w14:textId="77777777" w:rsidR="00AC612F" w:rsidRPr="003B34B8" w:rsidRDefault="00AC612F" w:rsidP="001F6BB3">
      <w:pPr>
        <w:pStyle w:val="Achievement"/>
        <w:numPr>
          <w:ilvl w:val="0"/>
          <w:numId w:val="12"/>
        </w:numPr>
        <w:spacing w:after="0" w:line="276" w:lineRule="auto"/>
        <w:rPr>
          <w:rFonts w:ascii="Garamond" w:hAnsi="Garamond" w:cs="Arial"/>
          <w:bCs/>
          <w:sz w:val="22"/>
          <w:szCs w:val="22"/>
        </w:rPr>
      </w:pPr>
      <w:r w:rsidRPr="003B34B8">
        <w:rPr>
          <w:rFonts w:ascii="Garamond" w:hAnsi="Garamond" w:cs="Arial"/>
          <w:bCs/>
          <w:sz w:val="22"/>
          <w:szCs w:val="22"/>
        </w:rPr>
        <w:t xml:space="preserve">Erdogmus, E. (2015). “Rehabilitation of Existing Masonry Structures,” </w:t>
      </w:r>
      <w:r w:rsidRPr="003B34B8">
        <w:rPr>
          <w:rFonts w:ascii="Garamond" w:hAnsi="Garamond" w:cs="Arial"/>
          <w:bCs/>
          <w:i/>
          <w:sz w:val="22"/>
          <w:szCs w:val="22"/>
        </w:rPr>
        <w:t>Eureka! 2015 Event</w:t>
      </w:r>
      <w:r w:rsidRPr="003B34B8">
        <w:rPr>
          <w:rFonts w:ascii="Garamond" w:hAnsi="Garamond" w:cs="Arial"/>
          <w:bCs/>
          <w:sz w:val="22"/>
          <w:szCs w:val="22"/>
        </w:rPr>
        <w:t xml:space="preserve">, Organized by UNL Extension </w:t>
      </w:r>
    </w:p>
    <w:p w14:paraId="3D818CB1" w14:textId="77777777" w:rsidR="00AC612F" w:rsidRPr="003B34B8" w:rsidRDefault="00AC612F" w:rsidP="001F6BB3">
      <w:pPr>
        <w:widowControl w:val="0"/>
        <w:numPr>
          <w:ilvl w:val="0"/>
          <w:numId w:val="12"/>
        </w:numPr>
        <w:suppressAutoHyphens/>
        <w:spacing w:line="276" w:lineRule="auto"/>
        <w:rPr>
          <w:rFonts w:ascii="Garamond" w:hAnsi="Garamond" w:cs="Arial"/>
          <w:sz w:val="22"/>
          <w:szCs w:val="22"/>
        </w:rPr>
      </w:pPr>
      <w:r w:rsidRPr="003B34B8">
        <w:rPr>
          <w:rFonts w:ascii="Garamond" w:hAnsi="Garamond" w:cs="Arial"/>
          <w:sz w:val="22"/>
          <w:szCs w:val="22"/>
        </w:rPr>
        <w:t>Erdogmus, E. (2014). “Masonry Research at University of Nebraska,” 9</w:t>
      </w:r>
      <w:r w:rsidRPr="003B34B8">
        <w:rPr>
          <w:rFonts w:ascii="Garamond" w:hAnsi="Garamond" w:cs="Arial"/>
          <w:sz w:val="22"/>
          <w:szCs w:val="22"/>
          <w:vertAlign w:val="superscript"/>
        </w:rPr>
        <w:t>th</w:t>
      </w:r>
      <w:r w:rsidRPr="003B34B8">
        <w:rPr>
          <w:rFonts w:ascii="Garamond" w:hAnsi="Garamond" w:cs="Arial"/>
          <w:sz w:val="22"/>
          <w:szCs w:val="22"/>
        </w:rPr>
        <w:t xml:space="preserve"> Annual NCMA Quality Masonry Conference, Ashland, NE, January 30, 2014. </w:t>
      </w:r>
    </w:p>
    <w:p w14:paraId="2DFF43A2" w14:textId="77777777" w:rsidR="00AC612F" w:rsidRPr="003B34B8" w:rsidRDefault="00AC612F" w:rsidP="001F6BB3">
      <w:pPr>
        <w:pStyle w:val="Achievement"/>
        <w:numPr>
          <w:ilvl w:val="0"/>
          <w:numId w:val="12"/>
        </w:numPr>
        <w:spacing w:after="0" w:line="276" w:lineRule="auto"/>
        <w:rPr>
          <w:rFonts w:ascii="Garamond" w:hAnsi="Garamond" w:cs="Arial"/>
          <w:bCs/>
          <w:sz w:val="22"/>
          <w:szCs w:val="22"/>
        </w:rPr>
      </w:pPr>
      <w:r w:rsidRPr="003B34B8">
        <w:rPr>
          <w:rFonts w:ascii="Garamond" w:hAnsi="Garamond" w:cs="Arial"/>
          <w:bCs/>
          <w:sz w:val="22"/>
          <w:szCs w:val="22"/>
        </w:rPr>
        <w:t xml:space="preserve">Erdogmus, E. (2009).  “The Temple Excavation and Restoration Project in Turkey,” invited speaker to </w:t>
      </w:r>
      <w:r w:rsidRPr="003B34B8">
        <w:rPr>
          <w:rFonts w:ascii="Garamond" w:hAnsi="Garamond" w:cs="Arial"/>
          <w:bCs/>
          <w:i/>
          <w:sz w:val="22"/>
          <w:szCs w:val="22"/>
        </w:rPr>
        <w:t>HDR Architectural Engineering Firm,</w:t>
      </w:r>
      <w:r w:rsidRPr="003B34B8">
        <w:rPr>
          <w:rFonts w:ascii="Garamond" w:hAnsi="Garamond" w:cs="Arial"/>
          <w:bCs/>
          <w:sz w:val="22"/>
          <w:szCs w:val="22"/>
        </w:rPr>
        <w:t xml:space="preserve"> Omaha, Nebraska, November 2009. </w:t>
      </w:r>
    </w:p>
    <w:p w14:paraId="34D275D2" w14:textId="77777777" w:rsidR="00AC612F" w:rsidRPr="003B34B8" w:rsidRDefault="00AC612F" w:rsidP="001F6BB3">
      <w:pPr>
        <w:pStyle w:val="Achievement"/>
        <w:numPr>
          <w:ilvl w:val="0"/>
          <w:numId w:val="12"/>
        </w:numPr>
        <w:spacing w:after="0" w:line="276" w:lineRule="auto"/>
        <w:rPr>
          <w:rFonts w:ascii="Garamond" w:hAnsi="Garamond" w:cs="Arial"/>
          <w:bCs/>
          <w:sz w:val="22"/>
          <w:szCs w:val="22"/>
        </w:rPr>
      </w:pPr>
      <w:r w:rsidRPr="003B34B8">
        <w:rPr>
          <w:rFonts w:ascii="Garamond" w:hAnsi="Garamond" w:cs="Arial"/>
          <w:bCs/>
          <w:sz w:val="22"/>
          <w:szCs w:val="22"/>
        </w:rPr>
        <w:t xml:space="preserve">Erdogmus, E. (2009).  “The Temple Excavation and Restoration Project in Turkey,” invited speaker to </w:t>
      </w:r>
      <w:r w:rsidRPr="003B34B8">
        <w:rPr>
          <w:rFonts w:ascii="Garamond" w:hAnsi="Garamond" w:cs="Arial"/>
          <w:bCs/>
          <w:i/>
          <w:sz w:val="22"/>
          <w:szCs w:val="22"/>
        </w:rPr>
        <w:t>City of Lincoln Engineering Department Professional Speaker Series,</w:t>
      </w:r>
      <w:r w:rsidRPr="003B34B8">
        <w:rPr>
          <w:rFonts w:ascii="Garamond" w:hAnsi="Garamond" w:cs="Arial"/>
          <w:bCs/>
          <w:sz w:val="22"/>
          <w:szCs w:val="22"/>
        </w:rPr>
        <w:t xml:space="preserve"> March 2009. </w:t>
      </w:r>
    </w:p>
    <w:p w14:paraId="08FEB636" w14:textId="77777777" w:rsidR="00AC612F" w:rsidRPr="003B34B8" w:rsidRDefault="00AC612F" w:rsidP="001F6BB3">
      <w:pPr>
        <w:pStyle w:val="Achievement"/>
        <w:numPr>
          <w:ilvl w:val="0"/>
          <w:numId w:val="12"/>
        </w:numPr>
        <w:spacing w:after="0" w:line="276" w:lineRule="auto"/>
        <w:rPr>
          <w:rFonts w:ascii="Garamond" w:hAnsi="Garamond" w:cs="Arial"/>
          <w:bCs/>
          <w:i/>
          <w:sz w:val="22"/>
          <w:szCs w:val="22"/>
        </w:rPr>
      </w:pPr>
      <w:r w:rsidRPr="003B34B8">
        <w:rPr>
          <w:rFonts w:ascii="Garamond" w:hAnsi="Garamond" w:cs="Arial"/>
          <w:bCs/>
          <w:sz w:val="22"/>
          <w:szCs w:val="22"/>
        </w:rPr>
        <w:t xml:space="preserve">Erdogmus, E. (2009). “Update on Research on Fiber reinforced mortar for masonry applications,” </w:t>
      </w:r>
      <w:r w:rsidRPr="003B34B8">
        <w:rPr>
          <w:rFonts w:ascii="Garamond" w:hAnsi="Garamond" w:cs="Arial"/>
          <w:bCs/>
          <w:i/>
          <w:sz w:val="22"/>
          <w:szCs w:val="22"/>
        </w:rPr>
        <w:t>presentation to the Nebraska Masonry Institute (NMI), May 2009.</w:t>
      </w:r>
    </w:p>
    <w:p w14:paraId="2EA0DC95" w14:textId="77777777" w:rsidR="00AC612F" w:rsidRPr="003B34B8" w:rsidRDefault="00AC612F" w:rsidP="001F6BB3">
      <w:pPr>
        <w:pStyle w:val="Achievement"/>
        <w:numPr>
          <w:ilvl w:val="0"/>
          <w:numId w:val="12"/>
        </w:numPr>
        <w:spacing w:after="0" w:line="276" w:lineRule="auto"/>
        <w:rPr>
          <w:rFonts w:ascii="Garamond" w:hAnsi="Garamond" w:cs="Arial"/>
          <w:bCs/>
          <w:i/>
          <w:sz w:val="22"/>
          <w:szCs w:val="22"/>
        </w:rPr>
      </w:pPr>
      <w:r w:rsidRPr="003B34B8">
        <w:rPr>
          <w:rFonts w:ascii="Garamond" w:hAnsi="Garamond" w:cs="Arial"/>
          <w:bCs/>
          <w:sz w:val="22"/>
          <w:szCs w:val="22"/>
        </w:rPr>
        <w:t xml:space="preserve">Erdogmus, E. (2008). “Research on Fiber reinforced mortar for masonry applications,” </w:t>
      </w:r>
      <w:r w:rsidRPr="003B34B8">
        <w:rPr>
          <w:rFonts w:ascii="Garamond" w:hAnsi="Garamond" w:cs="Arial"/>
          <w:bCs/>
          <w:i/>
          <w:sz w:val="22"/>
          <w:szCs w:val="22"/>
        </w:rPr>
        <w:t>presentation to the Nebraska Masonry Institute (NMI), February 2008.</w:t>
      </w:r>
    </w:p>
    <w:p w14:paraId="6C3B04FC" w14:textId="77777777" w:rsidR="00AC612F" w:rsidRPr="003B34B8" w:rsidRDefault="00AC612F" w:rsidP="001F6BB3">
      <w:pPr>
        <w:pStyle w:val="Achievement"/>
        <w:numPr>
          <w:ilvl w:val="0"/>
          <w:numId w:val="12"/>
        </w:numPr>
        <w:spacing w:after="0" w:line="276" w:lineRule="auto"/>
        <w:rPr>
          <w:rFonts w:ascii="Garamond" w:hAnsi="Garamond" w:cs="Arial"/>
          <w:bCs/>
          <w:sz w:val="22"/>
          <w:szCs w:val="22"/>
        </w:rPr>
      </w:pPr>
      <w:r w:rsidRPr="003B34B8">
        <w:rPr>
          <w:rFonts w:ascii="Garamond" w:hAnsi="Garamond" w:cs="Arial"/>
          <w:bCs/>
          <w:sz w:val="22"/>
          <w:szCs w:val="22"/>
        </w:rPr>
        <w:t xml:space="preserve">Erdogmus, E. (2007). “Development of Nondestructive Evaluation Tools and Innovative Rehabilitation Techniques for Existing and Historical Structures,” </w:t>
      </w:r>
      <w:r w:rsidRPr="003B34B8">
        <w:rPr>
          <w:rFonts w:ascii="Garamond" w:hAnsi="Garamond" w:cs="Arial"/>
          <w:bCs/>
          <w:i/>
          <w:sz w:val="22"/>
          <w:szCs w:val="22"/>
        </w:rPr>
        <w:t xml:space="preserve">International Workshop on Advanced Structures and Materials (IWASAM): Research collaborations between University of Nebraska-Lincoln and Kansai University (Japan), </w:t>
      </w:r>
      <w:r w:rsidRPr="003B34B8">
        <w:rPr>
          <w:rFonts w:ascii="Garamond" w:hAnsi="Garamond" w:cs="Arial"/>
          <w:bCs/>
          <w:sz w:val="22"/>
          <w:szCs w:val="22"/>
        </w:rPr>
        <w:t>UNL, Lincoln, U.S.</w:t>
      </w:r>
      <w:r w:rsidRPr="003B34B8">
        <w:rPr>
          <w:rFonts w:ascii="Garamond" w:hAnsi="Garamond" w:cs="Arial"/>
          <w:bCs/>
          <w:i/>
          <w:sz w:val="22"/>
          <w:szCs w:val="22"/>
        </w:rPr>
        <w:t xml:space="preserve"> </w:t>
      </w:r>
    </w:p>
    <w:p w14:paraId="2F3B34FA" w14:textId="77777777" w:rsidR="00AC612F" w:rsidRPr="003B34B8" w:rsidRDefault="00AC612F" w:rsidP="001F6BB3">
      <w:pPr>
        <w:pStyle w:val="Achievement"/>
        <w:numPr>
          <w:ilvl w:val="0"/>
          <w:numId w:val="12"/>
        </w:numPr>
        <w:spacing w:after="0" w:line="276" w:lineRule="auto"/>
        <w:rPr>
          <w:rFonts w:ascii="Garamond" w:hAnsi="Garamond" w:cs="Arial"/>
          <w:bCs/>
          <w:sz w:val="22"/>
          <w:szCs w:val="22"/>
        </w:rPr>
      </w:pPr>
      <w:r w:rsidRPr="003B34B8">
        <w:rPr>
          <w:rFonts w:ascii="Garamond" w:hAnsi="Garamond" w:cs="Arial"/>
          <w:bCs/>
          <w:sz w:val="22"/>
          <w:szCs w:val="22"/>
        </w:rPr>
        <w:t xml:space="preserve">Erdogmus, E. (2007). “Development of Nondestructive Evaluation Tools and Innovative Rehabilitation Techniques for Existing and Historical Structures,” </w:t>
      </w:r>
      <w:r w:rsidRPr="003B34B8">
        <w:rPr>
          <w:rFonts w:ascii="Garamond" w:hAnsi="Garamond" w:cs="Arial"/>
          <w:bCs/>
          <w:i/>
          <w:sz w:val="22"/>
          <w:szCs w:val="22"/>
        </w:rPr>
        <w:t>UNL_ Warsaw University of Technology Research Collaboration Workshop, Warsaw, Poland</w:t>
      </w:r>
      <w:r w:rsidRPr="003B34B8">
        <w:rPr>
          <w:rFonts w:ascii="Garamond" w:hAnsi="Garamond" w:cs="Arial"/>
          <w:bCs/>
          <w:sz w:val="22"/>
          <w:szCs w:val="22"/>
        </w:rPr>
        <w:t xml:space="preserve">. </w:t>
      </w:r>
    </w:p>
    <w:p w14:paraId="0D6C375C" w14:textId="77777777" w:rsidR="00AC612F" w:rsidRPr="003B34B8" w:rsidRDefault="00AC612F" w:rsidP="001F6BB3">
      <w:pPr>
        <w:pStyle w:val="Achievement"/>
        <w:numPr>
          <w:ilvl w:val="0"/>
          <w:numId w:val="12"/>
        </w:numPr>
        <w:spacing w:after="0" w:line="276" w:lineRule="auto"/>
        <w:rPr>
          <w:rFonts w:ascii="Garamond" w:hAnsi="Garamond" w:cs="Arial"/>
          <w:bCs/>
          <w:sz w:val="22"/>
          <w:szCs w:val="22"/>
        </w:rPr>
      </w:pPr>
      <w:r w:rsidRPr="003B34B8">
        <w:rPr>
          <w:rFonts w:ascii="Garamond" w:hAnsi="Garamond" w:cs="Arial"/>
          <w:bCs/>
          <w:sz w:val="22"/>
          <w:szCs w:val="22"/>
        </w:rPr>
        <w:t xml:space="preserve">Erdogmus, E. (2007). “Development of Nondestructive Evaluation Tools and Innovative Rehabilitation Techniques for Existing and Historical Structures,” </w:t>
      </w:r>
      <w:r w:rsidRPr="003B34B8">
        <w:rPr>
          <w:rFonts w:ascii="Garamond" w:hAnsi="Garamond" w:cs="Arial"/>
          <w:bCs/>
          <w:i/>
          <w:sz w:val="22"/>
          <w:szCs w:val="22"/>
        </w:rPr>
        <w:t xml:space="preserve">UNL_ </w:t>
      </w:r>
      <w:r w:rsidRPr="003B34B8">
        <w:rPr>
          <w:rFonts w:ascii="Garamond" w:hAnsi="Garamond" w:cs="Arial"/>
          <w:i/>
          <w:sz w:val="22"/>
          <w:szCs w:val="22"/>
        </w:rPr>
        <w:t>Szczecin University of Technology</w:t>
      </w:r>
      <w:r w:rsidRPr="003B34B8">
        <w:rPr>
          <w:rFonts w:ascii="Garamond" w:hAnsi="Garamond" w:cs="Arial"/>
          <w:bCs/>
          <w:i/>
          <w:sz w:val="22"/>
          <w:szCs w:val="22"/>
        </w:rPr>
        <w:t xml:space="preserve"> Research Collaboration Workshop, </w:t>
      </w:r>
      <w:r w:rsidRPr="003B34B8">
        <w:rPr>
          <w:rFonts w:ascii="Garamond" w:hAnsi="Garamond" w:cs="Arial"/>
          <w:i/>
          <w:sz w:val="22"/>
          <w:szCs w:val="22"/>
        </w:rPr>
        <w:t>Szczecin</w:t>
      </w:r>
      <w:r w:rsidRPr="003B34B8">
        <w:rPr>
          <w:rFonts w:ascii="Garamond" w:hAnsi="Garamond" w:cs="Arial"/>
          <w:bCs/>
          <w:i/>
          <w:sz w:val="22"/>
          <w:szCs w:val="22"/>
        </w:rPr>
        <w:t>, Poland</w:t>
      </w:r>
      <w:r w:rsidRPr="003B34B8">
        <w:rPr>
          <w:rFonts w:ascii="Garamond" w:hAnsi="Garamond" w:cs="Arial"/>
          <w:bCs/>
          <w:sz w:val="22"/>
          <w:szCs w:val="22"/>
        </w:rPr>
        <w:t xml:space="preserve">. </w:t>
      </w:r>
    </w:p>
    <w:p w14:paraId="0B94846A" w14:textId="77777777" w:rsidR="00AC612F" w:rsidRPr="00B73BDD" w:rsidRDefault="00AC612F" w:rsidP="001F6BB3">
      <w:pPr>
        <w:pStyle w:val="Achievement"/>
        <w:numPr>
          <w:ilvl w:val="0"/>
          <w:numId w:val="12"/>
        </w:numPr>
        <w:spacing w:after="0" w:line="276" w:lineRule="auto"/>
        <w:rPr>
          <w:rFonts w:ascii="Garamond" w:hAnsi="Garamond" w:cs="Arial"/>
          <w:bCs/>
          <w:sz w:val="22"/>
          <w:szCs w:val="22"/>
        </w:rPr>
      </w:pPr>
      <w:r w:rsidRPr="00B73BDD">
        <w:rPr>
          <w:rFonts w:ascii="Garamond" w:hAnsi="Garamond" w:cs="Arial"/>
          <w:bCs/>
          <w:sz w:val="22"/>
          <w:szCs w:val="22"/>
        </w:rPr>
        <w:t xml:space="preserve">Erdogmus, E. (2007). “Development of Nondestructive Evaluation Tools and Innovative Rehabilitation Techniques for Existing and Historical Structures,” </w:t>
      </w:r>
      <w:r w:rsidRPr="00B73BDD">
        <w:rPr>
          <w:rFonts w:ascii="Garamond" w:hAnsi="Garamond" w:cs="Arial"/>
          <w:bCs/>
          <w:i/>
          <w:sz w:val="22"/>
          <w:szCs w:val="22"/>
        </w:rPr>
        <w:t>UNL_ Krakow University of Technology Research Collaboration Workshop, Krakow, Poland</w:t>
      </w:r>
      <w:r w:rsidRPr="00B73BDD">
        <w:rPr>
          <w:rFonts w:ascii="Garamond" w:hAnsi="Garamond" w:cs="Arial"/>
          <w:bCs/>
          <w:sz w:val="22"/>
          <w:szCs w:val="22"/>
        </w:rPr>
        <w:t xml:space="preserve">. </w:t>
      </w:r>
    </w:p>
    <w:p w14:paraId="5BA88EA1" w14:textId="77777777" w:rsidR="00AC612F" w:rsidRPr="00B73BDD" w:rsidRDefault="00AC612F" w:rsidP="001F6BB3">
      <w:pPr>
        <w:pStyle w:val="Achievement"/>
        <w:numPr>
          <w:ilvl w:val="0"/>
          <w:numId w:val="12"/>
        </w:numPr>
        <w:spacing w:after="0" w:line="276" w:lineRule="auto"/>
        <w:rPr>
          <w:rFonts w:ascii="Garamond" w:hAnsi="Garamond" w:cs="Arial"/>
          <w:bCs/>
          <w:i/>
          <w:sz w:val="22"/>
          <w:szCs w:val="22"/>
        </w:rPr>
      </w:pPr>
      <w:r w:rsidRPr="00B73BDD">
        <w:rPr>
          <w:rFonts w:ascii="Garamond" w:hAnsi="Garamond" w:cs="Arial"/>
          <w:sz w:val="22"/>
          <w:szCs w:val="22"/>
        </w:rPr>
        <w:t xml:space="preserve">Erdogmus, E. (2004). Invited Seminar “Model Experiments for the Validation of Masonry Vault Models”, </w:t>
      </w:r>
      <w:r w:rsidRPr="00B73BDD">
        <w:rPr>
          <w:rFonts w:ascii="Garamond" w:hAnsi="Garamond" w:cs="Arial"/>
          <w:i/>
          <w:sz w:val="22"/>
          <w:szCs w:val="22"/>
        </w:rPr>
        <w:t xml:space="preserve">Massachusetts Institute of Technology (MIT). Department of Architecture, Building Technology Group Seminars. </w:t>
      </w:r>
    </w:p>
    <w:p w14:paraId="1E10200C" w14:textId="77777777" w:rsidR="003B34B8" w:rsidRPr="00B73BDD" w:rsidRDefault="00AC612F" w:rsidP="001F6BB3">
      <w:pPr>
        <w:pStyle w:val="Achievement"/>
        <w:numPr>
          <w:ilvl w:val="0"/>
          <w:numId w:val="12"/>
        </w:numPr>
        <w:spacing w:after="0" w:line="276" w:lineRule="auto"/>
        <w:rPr>
          <w:rFonts w:ascii="Garamond" w:hAnsi="Garamond" w:cs="Arial"/>
          <w:bCs/>
          <w:smallCaps/>
          <w:sz w:val="22"/>
          <w:szCs w:val="22"/>
        </w:rPr>
      </w:pPr>
      <w:r w:rsidRPr="00B73BDD">
        <w:rPr>
          <w:rFonts w:ascii="Garamond" w:hAnsi="Garamond" w:cs="Arial"/>
          <w:sz w:val="22"/>
          <w:szCs w:val="22"/>
        </w:rPr>
        <w:t xml:space="preserve">Erdogmus, E. (2004). “Modal Experiments for the Validation of Masonry Vault models, </w:t>
      </w:r>
      <w:r w:rsidRPr="00B73BDD">
        <w:rPr>
          <w:rFonts w:ascii="Garamond" w:hAnsi="Garamond" w:cs="Arial"/>
          <w:i/>
          <w:sz w:val="22"/>
          <w:szCs w:val="22"/>
        </w:rPr>
        <w:t xml:space="preserve">Architectural Engineering Department Seminar Series, The Pennsylvania State University. </w:t>
      </w:r>
    </w:p>
    <w:p w14:paraId="0325530A" w14:textId="6BAA3078" w:rsidR="00AC612F" w:rsidRPr="00B73BDD" w:rsidRDefault="00AC612F" w:rsidP="001F6BB3">
      <w:pPr>
        <w:pStyle w:val="Achievement"/>
        <w:numPr>
          <w:ilvl w:val="0"/>
          <w:numId w:val="12"/>
        </w:numPr>
        <w:spacing w:after="0" w:line="276" w:lineRule="auto"/>
        <w:rPr>
          <w:rFonts w:ascii="Garamond" w:hAnsi="Garamond" w:cs="Arial"/>
          <w:bCs/>
          <w:smallCaps/>
        </w:rPr>
      </w:pPr>
      <w:r w:rsidRPr="00B73BDD">
        <w:rPr>
          <w:rFonts w:ascii="Garamond" w:hAnsi="Garamond" w:cs="Arial"/>
          <w:bCs/>
          <w:sz w:val="22"/>
          <w:szCs w:val="22"/>
        </w:rPr>
        <w:t xml:space="preserve">Erdogmus, E. (March 2001). </w:t>
      </w:r>
      <w:r w:rsidRPr="00B73BDD">
        <w:rPr>
          <w:rFonts w:ascii="Garamond" w:hAnsi="Garamond" w:cs="Arial"/>
          <w:sz w:val="22"/>
          <w:szCs w:val="22"/>
        </w:rPr>
        <w:t xml:space="preserve">“Influence of Heavy Axles on Filled Arch Railroad Bridges,” </w:t>
      </w:r>
      <w:r w:rsidRPr="00B73BDD">
        <w:rPr>
          <w:rFonts w:ascii="Garamond" w:hAnsi="Garamond" w:cs="Arial"/>
          <w:i/>
          <w:sz w:val="22"/>
          <w:szCs w:val="22"/>
        </w:rPr>
        <w:t>Architectural Engineering-Civil Engineering Departments Structural Seminar Series, The Pennsylvania State University.</w:t>
      </w:r>
    </w:p>
    <w:p w14:paraId="7B1249B3" w14:textId="77777777" w:rsidR="003B34B8" w:rsidRPr="003B34B8" w:rsidRDefault="003B34B8" w:rsidP="003B34B8">
      <w:pPr>
        <w:pStyle w:val="Achievement"/>
        <w:numPr>
          <w:ilvl w:val="0"/>
          <w:numId w:val="0"/>
        </w:numPr>
        <w:spacing w:after="0" w:line="276" w:lineRule="auto"/>
        <w:ind w:left="245" w:hanging="245"/>
        <w:rPr>
          <w:rFonts w:cs="Arial"/>
          <w:bCs/>
          <w:smallCaps/>
        </w:rPr>
      </w:pPr>
    </w:p>
    <w:p w14:paraId="7AF5D32F" w14:textId="25A728FC" w:rsidR="003613DC" w:rsidRDefault="003B34B8" w:rsidP="001F6BB3">
      <w:pPr>
        <w:pStyle w:val="BodyText"/>
        <w:widowControl w:val="0"/>
        <w:numPr>
          <w:ilvl w:val="0"/>
          <w:numId w:val="17"/>
        </w:numPr>
        <w:ind w:left="270" w:hanging="270"/>
        <w:rPr>
          <w:rFonts w:ascii="Garamond" w:hAnsi="Garamond" w:cs="Arial"/>
          <w:b/>
          <w:bCs/>
          <w:smallCaps/>
          <w:color w:val="365F91" w:themeColor="accent1" w:themeShade="BF"/>
          <w:sz w:val="22"/>
          <w:szCs w:val="22"/>
          <w:u w:val="single"/>
        </w:rPr>
      </w:pPr>
      <w:r>
        <w:rPr>
          <w:rFonts w:ascii="Garamond" w:hAnsi="Garamond" w:cs="Arial"/>
          <w:b/>
          <w:bCs/>
          <w:smallCaps/>
          <w:color w:val="365F91" w:themeColor="accent1" w:themeShade="BF"/>
          <w:sz w:val="22"/>
          <w:szCs w:val="22"/>
          <w:u w:val="single"/>
        </w:rPr>
        <w:t xml:space="preserve">Webinars, </w:t>
      </w:r>
      <w:r w:rsidR="003613DC" w:rsidRPr="003B34B8">
        <w:rPr>
          <w:rFonts w:ascii="Garamond" w:hAnsi="Garamond" w:cs="Arial"/>
          <w:b/>
          <w:bCs/>
          <w:smallCaps/>
          <w:color w:val="365F91" w:themeColor="accent1" w:themeShade="BF"/>
          <w:sz w:val="22"/>
          <w:szCs w:val="22"/>
          <w:u w:val="single"/>
        </w:rPr>
        <w:t xml:space="preserve">Trade/Technical Magazines, </w:t>
      </w:r>
      <w:r>
        <w:rPr>
          <w:rFonts w:ascii="Garamond" w:hAnsi="Garamond" w:cs="Arial"/>
          <w:b/>
          <w:bCs/>
          <w:smallCaps/>
          <w:color w:val="365F91" w:themeColor="accent1" w:themeShade="BF"/>
          <w:sz w:val="22"/>
          <w:szCs w:val="22"/>
          <w:u w:val="single"/>
        </w:rPr>
        <w:t xml:space="preserve">and </w:t>
      </w:r>
      <w:r w:rsidR="003613DC" w:rsidRPr="003B34B8">
        <w:rPr>
          <w:rFonts w:ascii="Garamond" w:hAnsi="Garamond" w:cs="Arial"/>
          <w:b/>
          <w:bCs/>
          <w:smallCaps/>
          <w:color w:val="365F91" w:themeColor="accent1" w:themeShade="BF"/>
          <w:sz w:val="22"/>
          <w:szCs w:val="22"/>
          <w:u w:val="single"/>
        </w:rPr>
        <w:t>Media References to Work</w:t>
      </w:r>
    </w:p>
    <w:p w14:paraId="18DC1C9F" w14:textId="77777777" w:rsidR="003B34B8" w:rsidRPr="003B34B8" w:rsidRDefault="003B34B8" w:rsidP="003B34B8">
      <w:pPr>
        <w:pStyle w:val="BodyText"/>
        <w:widowControl w:val="0"/>
        <w:ind w:left="270"/>
        <w:rPr>
          <w:rFonts w:ascii="Garamond" w:hAnsi="Garamond" w:cs="Arial"/>
          <w:b/>
          <w:bCs/>
          <w:smallCaps/>
          <w:color w:val="365F91" w:themeColor="accent1" w:themeShade="BF"/>
          <w:sz w:val="22"/>
          <w:szCs w:val="22"/>
          <w:u w:val="single"/>
        </w:rPr>
      </w:pPr>
    </w:p>
    <w:p w14:paraId="38500ECA" w14:textId="1AA37E90" w:rsidR="007C5808" w:rsidRPr="003B34B8" w:rsidRDefault="001C2EB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lastRenderedPageBreak/>
        <w:t xml:space="preserve">Tran-SET webinar </w:t>
      </w:r>
      <w:r w:rsidRPr="003B34B8">
        <w:rPr>
          <w:rFonts w:ascii="Garamond" w:hAnsi="Garamond" w:cs="Arial"/>
          <w:i/>
          <w:iCs/>
          <w:sz w:val="22"/>
          <w:szCs w:val="22"/>
        </w:rPr>
        <w:t>“Innovative Technology, Techniques, and Processes in Transportation Infrastructure Inspection”</w:t>
      </w:r>
      <w:r w:rsidR="007C5808" w:rsidRPr="003B34B8">
        <w:rPr>
          <w:rFonts w:ascii="Garamond" w:hAnsi="Garamond" w:cs="Arial"/>
          <w:i/>
          <w:iCs/>
          <w:sz w:val="22"/>
          <w:szCs w:val="22"/>
        </w:rPr>
        <w:t xml:space="preserve">:  </w:t>
      </w:r>
      <w:hyperlink r:id="rId20" w:history="1">
        <w:r w:rsidR="007C5808" w:rsidRPr="003B34B8">
          <w:rPr>
            <w:rStyle w:val="Hyperlink"/>
            <w:rFonts w:ascii="Garamond" w:hAnsi="Garamond" w:cs="Arial"/>
            <w:sz w:val="22"/>
            <w:szCs w:val="22"/>
          </w:rPr>
          <w:t>https://www.youtube.com/watch?v=S5tv2MrbeEY&amp;feature=youtu.be</w:t>
        </w:r>
      </w:hyperlink>
    </w:p>
    <w:p w14:paraId="25BE21C1" w14:textId="15A530F5" w:rsidR="003613DC" w:rsidRPr="003B34B8" w:rsidRDefault="003613D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Erdogmus, E. (2016). “Masonry Matters. Pay Attention!” </w:t>
      </w:r>
      <w:r w:rsidR="00743986">
        <w:rPr>
          <w:rFonts w:ascii="Garamond" w:hAnsi="Garamond" w:cs="Arial"/>
          <w:i/>
          <w:sz w:val="22"/>
          <w:szCs w:val="22"/>
        </w:rPr>
        <w:t>appeared in</w:t>
      </w:r>
      <w:r w:rsidRPr="003B34B8">
        <w:rPr>
          <w:rFonts w:ascii="Garamond" w:hAnsi="Garamond" w:cs="Arial"/>
          <w:i/>
          <w:sz w:val="22"/>
          <w:szCs w:val="22"/>
        </w:rPr>
        <w:t xml:space="preserve"> Smart: Dynamics of Masonry Technical Magazine, July 2016. </w:t>
      </w:r>
      <w:r w:rsidRPr="003B34B8">
        <w:rPr>
          <w:rFonts w:ascii="Garamond" w:hAnsi="Garamond" w:cs="Arial"/>
          <w:sz w:val="22"/>
          <w:szCs w:val="22"/>
        </w:rPr>
        <w:t>(This article highlight</w:t>
      </w:r>
      <w:r w:rsidR="00743986">
        <w:rPr>
          <w:rFonts w:ascii="Garamond" w:hAnsi="Garamond" w:cs="Arial"/>
          <w:sz w:val="22"/>
          <w:szCs w:val="22"/>
        </w:rPr>
        <w:t>s</w:t>
      </w:r>
      <w:r w:rsidRPr="003B34B8">
        <w:rPr>
          <w:rFonts w:ascii="Garamond" w:hAnsi="Garamond" w:cs="Arial"/>
          <w:sz w:val="22"/>
          <w:szCs w:val="22"/>
        </w:rPr>
        <w:t xml:space="preserve"> Erdogmus’ Masonry Design class and the term project she assigns every year</w:t>
      </w:r>
      <w:r w:rsidR="00743986">
        <w:rPr>
          <w:rFonts w:ascii="Garamond" w:hAnsi="Garamond" w:cs="Arial"/>
          <w:sz w:val="22"/>
          <w:szCs w:val="22"/>
        </w:rPr>
        <w:t>. She is invited to write another article in Summer 2020</w:t>
      </w:r>
      <w:r w:rsidRPr="003B34B8">
        <w:rPr>
          <w:rFonts w:ascii="Garamond" w:hAnsi="Garamond" w:cs="Arial"/>
          <w:sz w:val="22"/>
          <w:szCs w:val="22"/>
        </w:rPr>
        <w:t xml:space="preserve">).  </w:t>
      </w:r>
    </w:p>
    <w:p w14:paraId="0A21AEBA" w14:textId="77777777" w:rsidR="003613DC" w:rsidRPr="003B34B8" w:rsidRDefault="003613D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 “Expert address on the use of Ground Penetrating Radar”, KETV news, Omaha, October 2011. </w:t>
      </w:r>
    </w:p>
    <w:p w14:paraId="0306DC31" w14:textId="77777777" w:rsidR="003B34B8" w:rsidRPr="003B34B8" w:rsidRDefault="003613DC" w:rsidP="001F6BB3">
      <w:pPr>
        <w:numPr>
          <w:ilvl w:val="0"/>
          <w:numId w:val="8"/>
        </w:numPr>
        <w:autoSpaceDE w:val="0"/>
        <w:autoSpaceDN w:val="0"/>
        <w:spacing w:line="276" w:lineRule="auto"/>
        <w:rPr>
          <w:rFonts w:ascii="Garamond" w:hAnsi="Garamond" w:cs="Arial"/>
          <w:color w:val="000000"/>
          <w:sz w:val="22"/>
          <w:szCs w:val="22"/>
        </w:rPr>
      </w:pPr>
      <w:r w:rsidRPr="003B34B8">
        <w:rPr>
          <w:rFonts w:ascii="Garamond" w:hAnsi="Garamond" w:cs="Arial"/>
          <w:sz w:val="22"/>
          <w:szCs w:val="22"/>
        </w:rPr>
        <w:t xml:space="preserve">“Ice shards falling on my head,” Omaha World Herald Article on March 6, 2010, quoting Ece Erdogmus for Architectural Engineering aspects of the </w:t>
      </w:r>
      <w:proofErr w:type="spellStart"/>
      <w:r w:rsidRPr="003B34B8">
        <w:rPr>
          <w:rFonts w:ascii="Garamond" w:hAnsi="Garamond" w:cs="Arial"/>
          <w:sz w:val="22"/>
          <w:szCs w:val="22"/>
        </w:rPr>
        <w:t>Zorinsky</w:t>
      </w:r>
      <w:proofErr w:type="spellEnd"/>
      <w:r w:rsidRPr="003B34B8">
        <w:rPr>
          <w:rFonts w:ascii="Garamond" w:hAnsi="Garamond" w:cs="Arial"/>
          <w:sz w:val="22"/>
          <w:szCs w:val="22"/>
        </w:rPr>
        <w:t xml:space="preserve"> Federal Building downtown Omaha. </w:t>
      </w:r>
    </w:p>
    <w:p w14:paraId="0DC4139F" w14:textId="72A46098" w:rsidR="003613DC" w:rsidRPr="003B34B8" w:rsidRDefault="00743986" w:rsidP="001F6BB3">
      <w:pPr>
        <w:numPr>
          <w:ilvl w:val="0"/>
          <w:numId w:val="8"/>
        </w:numPr>
        <w:autoSpaceDE w:val="0"/>
        <w:autoSpaceDN w:val="0"/>
        <w:spacing w:line="276" w:lineRule="auto"/>
        <w:rPr>
          <w:rFonts w:ascii="Garamond" w:hAnsi="Garamond" w:cs="Arial"/>
          <w:color w:val="000000"/>
          <w:sz w:val="22"/>
          <w:szCs w:val="22"/>
        </w:rPr>
      </w:pPr>
      <w:r>
        <w:rPr>
          <w:rFonts w:ascii="Garamond" w:hAnsi="Garamond" w:cs="Arial"/>
          <w:sz w:val="22"/>
          <w:szCs w:val="22"/>
        </w:rPr>
        <w:t>“</w:t>
      </w:r>
      <w:r w:rsidR="003613DC" w:rsidRPr="003B34B8">
        <w:rPr>
          <w:rFonts w:ascii="Garamond" w:hAnsi="Garamond" w:cs="Arial"/>
          <w:sz w:val="22"/>
          <w:szCs w:val="22"/>
        </w:rPr>
        <w:t>Erdogmus’ Research Helps National Park Service with Historic Preservation of Buildings,”</w:t>
      </w:r>
      <w:r w:rsidR="003613DC" w:rsidRPr="003B34B8">
        <w:rPr>
          <w:rFonts w:ascii="Garamond" w:hAnsi="Garamond" w:cs="Arial"/>
          <w:i/>
          <w:sz w:val="22"/>
          <w:szCs w:val="22"/>
        </w:rPr>
        <w:t xml:space="preserve"> News release</w:t>
      </w:r>
      <w:r w:rsidR="003613DC" w:rsidRPr="003B34B8">
        <w:rPr>
          <w:rFonts w:ascii="Garamond" w:hAnsi="Garamond" w:cs="Arial"/>
          <w:i/>
          <w:color w:val="000000"/>
          <w:sz w:val="22"/>
          <w:szCs w:val="22"/>
        </w:rPr>
        <w:t>, 2009.</w:t>
      </w:r>
      <w:r w:rsidR="003613DC" w:rsidRPr="003B34B8">
        <w:rPr>
          <w:rFonts w:ascii="Garamond" w:hAnsi="Garamond" w:cs="Arial"/>
          <w:color w:val="000000"/>
          <w:sz w:val="22"/>
          <w:szCs w:val="22"/>
        </w:rPr>
        <w:t xml:space="preserve"> </w:t>
      </w:r>
      <w:r w:rsidR="003613DC" w:rsidRPr="003B34B8">
        <w:rPr>
          <w:rFonts w:ascii="Garamond" w:hAnsi="Garamond" w:cs="Arial"/>
          <w:sz w:val="22"/>
          <w:szCs w:val="22"/>
        </w:rPr>
        <w:t xml:space="preserve"> </w:t>
      </w:r>
      <w:hyperlink r:id="rId21" w:history="1">
        <w:r w:rsidR="003613DC" w:rsidRPr="003B34B8">
          <w:rPr>
            <w:rStyle w:val="Hyperlink"/>
            <w:rFonts w:ascii="Garamond" w:hAnsi="Garamond" w:cs="Arial"/>
            <w:sz w:val="22"/>
            <w:szCs w:val="22"/>
          </w:rPr>
          <w:t>http://www.engineering.unl.edu/collegeheadlines/2009/collegeheadlines06-24-09.shtml</w:t>
        </w:r>
      </w:hyperlink>
    </w:p>
    <w:p w14:paraId="36317E46" w14:textId="77777777" w:rsidR="003613DC" w:rsidRPr="003B34B8" w:rsidRDefault="003613D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Numerous Turkish newspapers and TV news programs (Erdogmus interviewed) regarding the Temple Reconstruction Project in Turkey (2005- 2009). </w:t>
      </w:r>
    </w:p>
    <w:p w14:paraId="23C61029" w14:textId="7A073040" w:rsidR="003613DC" w:rsidRPr="003B34B8" w:rsidRDefault="003613D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“Archaeology Group Digs UNL Engineers’ Presentation.” </w:t>
      </w:r>
      <w:r w:rsidRPr="003B34B8">
        <w:rPr>
          <w:rFonts w:ascii="Garamond" w:hAnsi="Garamond" w:cs="Arial"/>
          <w:i/>
          <w:sz w:val="22"/>
          <w:szCs w:val="22"/>
        </w:rPr>
        <w:t>Engineering @ Nebraska Magazine</w:t>
      </w:r>
      <w:r w:rsidRPr="003B34B8">
        <w:rPr>
          <w:rFonts w:ascii="Garamond" w:hAnsi="Garamond" w:cs="Arial"/>
          <w:sz w:val="22"/>
          <w:szCs w:val="22"/>
        </w:rPr>
        <w:t>, Spring 2008. Article regarding the award</w:t>
      </w:r>
      <w:r w:rsidR="00C21DD8">
        <w:rPr>
          <w:rFonts w:ascii="Garamond" w:hAnsi="Garamond" w:cs="Arial"/>
          <w:sz w:val="22"/>
          <w:szCs w:val="22"/>
        </w:rPr>
        <w:t>-</w:t>
      </w:r>
      <w:r w:rsidRPr="003B34B8">
        <w:rPr>
          <w:rFonts w:ascii="Garamond" w:hAnsi="Garamond" w:cs="Arial"/>
          <w:sz w:val="22"/>
          <w:szCs w:val="22"/>
        </w:rPr>
        <w:t xml:space="preserve">winning poster </w:t>
      </w:r>
      <w:r w:rsidRPr="003B34B8">
        <w:rPr>
          <w:rFonts w:ascii="Garamond" w:hAnsi="Garamond" w:cs="Arial"/>
          <w:iCs/>
          <w:sz w:val="22"/>
          <w:szCs w:val="22"/>
        </w:rPr>
        <w:t>“</w:t>
      </w:r>
      <w:r w:rsidRPr="003B34B8">
        <w:rPr>
          <w:rFonts w:ascii="Garamond" w:hAnsi="Garamond" w:cs="Arial"/>
          <w:bCs/>
          <w:sz w:val="22"/>
          <w:szCs w:val="22"/>
        </w:rPr>
        <w:t xml:space="preserve">The Imperial Temple Project at </w:t>
      </w:r>
      <w:proofErr w:type="spellStart"/>
      <w:r w:rsidRPr="003B34B8">
        <w:rPr>
          <w:rFonts w:ascii="Garamond" w:hAnsi="Garamond" w:cs="Arial"/>
          <w:bCs/>
          <w:sz w:val="22"/>
          <w:szCs w:val="22"/>
        </w:rPr>
        <w:t>Antiocheia</w:t>
      </w:r>
      <w:proofErr w:type="spellEnd"/>
      <w:r w:rsidRPr="003B34B8">
        <w:rPr>
          <w:rFonts w:ascii="Garamond" w:hAnsi="Garamond" w:cs="Arial"/>
          <w:bCs/>
          <w:sz w:val="22"/>
          <w:szCs w:val="22"/>
        </w:rPr>
        <w:t xml:space="preserve"> </w:t>
      </w:r>
      <w:proofErr w:type="spellStart"/>
      <w:r w:rsidRPr="003B34B8">
        <w:rPr>
          <w:rFonts w:ascii="Garamond" w:hAnsi="Garamond" w:cs="Arial"/>
          <w:bCs/>
          <w:sz w:val="22"/>
          <w:szCs w:val="22"/>
        </w:rPr>
        <w:t>ad</w:t>
      </w:r>
      <w:proofErr w:type="spellEnd"/>
      <w:r w:rsidRPr="003B34B8">
        <w:rPr>
          <w:rFonts w:ascii="Garamond" w:hAnsi="Garamond" w:cs="Arial"/>
          <w:bCs/>
          <w:sz w:val="22"/>
          <w:szCs w:val="22"/>
        </w:rPr>
        <w:t xml:space="preserve"> </w:t>
      </w:r>
      <w:proofErr w:type="spellStart"/>
      <w:r w:rsidRPr="003B34B8">
        <w:rPr>
          <w:rFonts w:ascii="Garamond" w:hAnsi="Garamond" w:cs="Arial"/>
          <w:bCs/>
          <w:sz w:val="22"/>
          <w:szCs w:val="22"/>
        </w:rPr>
        <w:t>Kragos</w:t>
      </w:r>
      <w:proofErr w:type="spellEnd"/>
      <w:r w:rsidRPr="003B34B8">
        <w:rPr>
          <w:rFonts w:ascii="Garamond" w:hAnsi="Garamond" w:cs="Arial"/>
          <w:bCs/>
          <w:sz w:val="22"/>
          <w:szCs w:val="22"/>
        </w:rPr>
        <w:t xml:space="preserve"> in Turkey: 2007 Season,”</w:t>
      </w:r>
    </w:p>
    <w:p w14:paraId="0066A860" w14:textId="77777777" w:rsidR="003613DC" w:rsidRPr="003B34B8" w:rsidRDefault="003613D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“Rebuilding, Learning from Ancient Ruins” </w:t>
      </w:r>
      <w:r w:rsidRPr="003B34B8">
        <w:rPr>
          <w:rFonts w:ascii="Garamond" w:hAnsi="Garamond" w:cs="Arial"/>
          <w:i/>
          <w:sz w:val="22"/>
          <w:szCs w:val="22"/>
        </w:rPr>
        <w:t>University of Nebraska Lincoln, Office of Research and Graduate Studies, Annual Report, 2006-2007.</w:t>
      </w:r>
      <w:r w:rsidRPr="003B34B8">
        <w:rPr>
          <w:rFonts w:ascii="Garamond" w:hAnsi="Garamond" w:cs="Arial"/>
          <w:sz w:val="22"/>
          <w:szCs w:val="22"/>
        </w:rPr>
        <w:t xml:space="preserve"> </w:t>
      </w:r>
    </w:p>
    <w:p w14:paraId="7D56162E" w14:textId="77777777" w:rsidR="003613DC" w:rsidRPr="003B34B8" w:rsidRDefault="003613D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Alumni Honors, </w:t>
      </w:r>
      <w:r w:rsidRPr="003B34B8">
        <w:rPr>
          <w:rFonts w:ascii="Garamond" w:hAnsi="Garamond" w:cs="Arial"/>
          <w:i/>
          <w:sz w:val="22"/>
          <w:szCs w:val="22"/>
        </w:rPr>
        <w:t>Penn State Architectural Engineering Newsletter,</w:t>
      </w:r>
      <w:r w:rsidRPr="003B34B8">
        <w:rPr>
          <w:rFonts w:ascii="Garamond" w:hAnsi="Garamond" w:cs="Arial"/>
          <w:sz w:val="22"/>
          <w:szCs w:val="22"/>
        </w:rPr>
        <w:t xml:space="preserve"> Spring/ Summer 2007, Regarding the AE teaching award in 2007. </w:t>
      </w:r>
    </w:p>
    <w:p w14:paraId="6A9DE276" w14:textId="77777777" w:rsidR="003613DC" w:rsidRPr="003B34B8" w:rsidRDefault="003613D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“What Lies Beneath” </w:t>
      </w:r>
      <w:r w:rsidRPr="003B34B8">
        <w:rPr>
          <w:rFonts w:ascii="Garamond" w:hAnsi="Garamond" w:cs="Arial"/>
          <w:i/>
          <w:sz w:val="22"/>
          <w:szCs w:val="22"/>
        </w:rPr>
        <w:t>Engineering Nebraska Magazine, Spring 2005</w:t>
      </w:r>
      <w:r w:rsidRPr="003B34B8">
        <w:rPr>
          <w:rFonts w:ascii="Garamond" w:hAnsi="Garamond" w:cs="Arial"/>
          <w:sz w:val="22"/>
          <w:szCs w:val="22"/>
        </w:rPr>
        <w:t xml:space="preserve">. Article regarding research on Italian and French Gothic Monuments as well as the domes of the Nebraska State Capitol. </w:t>
      </w:r>
    </w:p>
    <w:p w14:paraId="4605CBEB" w14:textId="77777777" w:rsidR="003613DC" w:rsidRPr="003B34B8" w:rsidRDefault="003613DC" w:rsidP="001F6BB3">
      <w:pPr>
        <w:numPr>
          <w:ilvl w:val="0"/>
          <w:numId w:val="8"/>
        </w:numPr>
        <w:autoSpaceDE w:val="0"/>
        <w:autoSpaceDN w:val="0"/>
        <w:spacing w:line="276" w:lineRule="auto"/>
        <w:rPr>
          <w:rFonts w:ascii="Garamond" w:hAnsi="Garamond" w:cs="Arial"/>
          <w:i/>
          <w:sz w:val="22"/>
          <w:szCs w:val="22"/>
        </w:rPr>
      </w:pPr>
      <w:r w:rsidRPr="003B34B8">
        <w:rPr>
          <w:rFonts w:ascii="Garamond" w:hAnsi="Garamond" w:cs="Arial"/>
          <w:sz w:val="22"/>
          <w:szCs w:val="22"/>
        </w:rPr>
        <w:t xml:space="preserve">“2005 UPMW Draws Educators from Across North America to the University of Minnesota,” </w:t>
      </w:r>
      <w:r w:rsidRPr="003B34B8">
        <w:rPr>
          <w:rFonts w:ascii="Garamond" w:hAnsi="Garamond" w:cs="Arial"/>
          <w:i/>
          <w:sz w:val="22"/>
          <w:szCs w:val="22"/>
        </w:rPr>
        <w:t xml:space="preserve">The Masonry Society News, April 2005. </w:t>
      </w:r>
    </w:p>
    <w:p w14:paraId="676CC44B" w14:textId="77777777" w:rsidR="003613DC" w:rsidRPr="003B34B8" w:rsidRDefault="003613DC" w:rsidP="001F6BB3">
      <w:pPr>
        <w:numPr>
          <w:ilvl w:val="0"/>
          <w:numId w:val="8"/>
        </w:numPr>
        <w:autoSpaceDE w:val="0"/>
        <w:autoSpaceDN w:val="0"/>
        <w:spacing w:line="276" w:lineRule="auto"/>
        <w:rPr>
          <w:rFonts w:ascii="Garamond" w:hAnsi="Garamond" w:cs="Arial"/>
          <w:sz w:val="22"/>
          <w:szCs w:val="22"/>
        </w:rPr>
      </w:pPr>
      <w:r w:rsidRPr="003B34B8">
        <w:rPr>
          <w:rFonts w:ascii="Garamond" w:hAnsi="Garamond" w:cs="Arial"/>
          <w:sz w:val="22"/>
          <w:szCs w:val="22"/>
        </w:rPr>
        <w:t xml:space="preserve">“Medieval Masonry Vaults” </w:t>
      </w:r>
      <w:r w:rsidRPr="003B34B8">
        <w:rPr>
          <w:rFonts w:ascii="Garamond" w:hAnsi="Garamond" w:cs="Arial"/>
          <w:i/>
          <w:sz w:val="22"/>
          <w:szCs w:val="22"/>
        </w:rPr>
        <w:t>Penn State Architectural Engineering Newsletter</w:t>
      </w:r>
      <w:r w:rsidRPr="003B34B8">
        <w:rPr>
          <w:rFonts w:ascii="Garamond" w:hAnsi="Garamond" w:cs="Arial"/>
          <w:sz w:val="22"/>
          <w:szCs w:val="22"/>
        </w:rPr>
        <w:t xml:space="preserve">, Fall/Winter 2003. </w:t>
      </w:r>
    </w:p>
    <w:p w14:paraId="6663EB44" w14:textId="47B31D62" w:rsidR="00556C70" w:rsidRDefault="00556C70">
      <w:pPr>
        <w:rPr>
          <w:rFonts w:ascii="Arial" w:hAnsi="Arial" w:cs="Arial"/>
          <w:sz w:val="20"/>
          <w:szCs w:val="20"/>
        </w:rPr>
      </w:pPr>
      <w:r>
        <w:rPr>
          <w:rFonts w:ascii="Arial" w:hAnsi="Arial" w:cs="Arial"/>
          <w:sz w:val="20"/>
          <w:szCs w:val="20"/>
        </w:rPr>
        <w:br w:type="page"/>
      </w:r>
    </w:p>
    <w:p w14:paraId="5C76C18E" w14:textId="55957556" w:rsidR="00C80B9F" w:rsidRDefault="00276110" w:rsidP="00C80B9F">
      <w:pPr>
        <w:pStyle w:val="Heading1"/>
      </w:pPr>
      <w:bookmarkStart w:id="20" w:name="_Toc42693315"/>
      <w:bookmarkStart w:id="21" w:name="_Toc64643977"/>
      <w:r>
        <w:lastRenderedPageBreak/>
        <w:t xml:space="preserve">VIII. </w:t>
      </w:r>
      <w:bookmarkEnd w:id="20"/>
      <w:r w:rsidR="00B73BDD">
        <w:t>Funding Record</w:t>
      </w:r>
      <w:bookmarkEnd w:id="21"/>
    </w:p>
    <w:p w14:paraId="27EF54F6" w14:textId="77777777" w:rsidR="00C80B9F" w:rsidRDefault="00C80B9F" w:rsidP="00C80B9F">
      <w:pPr>
        <w:pStyle w:val="BodyText"/>
        <w:widowControl w:val="0"/>
        <w:tabs>
          <w:tab w:val="num" w:pos="480"/>
        </w:tabs>
        <w:rPr>
          <w:rFonts w:cs="Arial"/>
          <w:b/>
          <w:bCs/>
          <w:smallCaps/>
        </w:rPr>
      </w:pPr>
    </w:p>
    <w:p w14:paraId="52EC4970" w14:textId="3E140A2C" w:rsidR="00C80B9F" w:rsidRDefault="00C80B9F" w:rsidP="001F6BB3">
      <w:pPr>
        <w:pStyle w:val="BodyText"/>
        <w:widowControl w:val="0"/>
        <w:numPr>
          <w:ilvl w:val="0"/>
          <w:numId w:val="18"/>
        </w:numPr>
        <w:ind w:left="270" w:hanging="270"/>
        <w:rPr>
          <w:rFonts w:ascii="Garamond" w:hAnsi="Garamond" w:cs="Arial"/>
          <w:b/>
          <w:bCs/>
          <w:smallCaps/>
          <w:color w:val="365F91" w:themeColor="accent1" w:themeShade="BF"/>
          <w:sz w:val="22"/>
          <w:szCs w:val="22"/>
          <w:u w:val="single"/>
        </w:rPr>
      </w:pPr>
      <w:r w:rsidRPr="00F302EF">
        <w:rPr>
          <w:rFonts w:ascii="Garamond" w:hAnsi="Garamond" w:cs="Arial"/>
          <w:b/>
          <w:bCs/>
          <w:smallCaps/>
          <w:color w:val="365F91" w:themeColor="accent1" w:themeShade="BF"/>
          <w:sz w:val="22"/>
          <w:szCs w:val="22"/>
          <w:u w:val="single"/>
        </w:rPr>
        <w:t>Externally Funded Grants</w:t>
      </w:r>
    </w:p>
    <w:p w14:paraId="21D70A4F" w14:textId="51B347BF" w:rsidR="006156CA" w:rsidRDefault="006156CA" w:rsidP="006156CA">
      <w:pPr>
        <w:pStyle w:val="BodyText"/>
        <w:widowControl w:val="0"/>
        <w:rPr>
          <w:rFonts w:ascii="Garamond" w:hAnsi="Garamond" w:cs="Arial"/>
          <w:b/>
          <w:bCs/>
          <w:smallCaps/>
          <w:color w:val="365F91" w:themeColor="accent1" w:themeShade="BF"/>
          <w:sz w:val="22"/>
          <w:szCs w:val="22"/>
          <w:u w:val="single"/>
        </w:rPr>
      </w:pPr>
    </w:p>
    <w:p w14:paraId="2BFA8B19" w14:textId="01CCB5F0" w:rsidR="006156CA" w:rsidRPr="00F302EF" w:rsidRDefault="006156CA" w:rsidP="006156CA">
      <w:pPr>
        <w:pStyle w:val="BodyText"/>
        <w:widowControl w:val="0"/>
        <w:rPr>
          <w:rFonts w:ascii="Garamond" w:hAnsi="Garamond" w:cs="Arial"/>
          <w:b/>
          <w:bCs/>
          <w:smallCaps/>
          <w:color w:val="365F91" w:themeColor="accent1" w:themeShade="BF"/>
          <w:sz w:val="22"/>
          <w:szCs w:val="22"/>
          <w:u w:val="single"/>
        </w:rPr>
      </w:pPr>
      <w:r w:rsidRPr="006156CA">
        <w:rPr>
          <w:noProof/>
        </w:rPr>
        <w:drawing>
          <wp:inline distT="0" distB="0" distL="0" distR="0" wp14:anchorId="0552B252" wp14:editId="1745E8B1">
            <wp:extent cx="5943600" cy="517408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174085"/>
                    </a:xfrm>
                    <a:prstGeom prst="rect">
                      <a:avLst/>
                    </a:prstGeom>
                    <a:noFill/>
                    <a:ln>
                      <a:noFill/>
                    </a:ln>
                  </pic:spPr>
                </pic:pic>
              </a:graphicData>
            </a:graphic>
          </wp:inline>
        </w:drawing>
      </w:r>
    </w:p>
    <w:p w14:paraId="4DCA3A42" w14:textId="28EAEDF5" w:rsidR="00C80B9F" w:rsidRDefault="00C80B9F" w:rsidP="00C80B9F">
      <w:pPr>
        <w:pStyle w:val="BodyText"/>
        <w:widowControl w:val="0"/>
        <w:tabs>
          <w:tab w:val="num" w:pos="480"/>
        </w:tabs>
        <w:rPr>
          <w:rFonts w:cs="Arial"/>
          <w:b/>
          <w:bCs/>
          <w:smallCaps/>
        </w:rPr>
      </w:pPr>
    </w:p>
    <w:p w14:paraId="57B7A678" w14:textId="1B43143D" w:rsidR="00F302EF" w:rsidRDefault="00F302EF" w:rsidP="00C80B9F">
      <w:pPr>
        <w:pStyle w:val="BodyText"/>
        <w:widowControl w:val="0"/>
        <w:tabs>
          <w:tab w:val="num" w:pos="480"/>
        </w:tabs>
        <w:rPr>
          <w:rFonts w:cs="Arial"/>
          <w:b/>
          <w:bCs/>
          <w:smallCaps/>
        </w:rPr>
      </w:pPr>
    </w:p>
    <w:p w14:paraId="5B34C263" w14:textId="1EB3F588" w:rsidR="00F302EF" w:rsidRDefault="006156CA" w:rsidP="00C80B9F">
      <w:pPr>
        <w:pStyle w:val="BodyText"/>
        <w:widowControl w:val="0"/>
        <w:tabs>
          <w:tab w:val="num" w:pos="480"/>
        </w:tabs>
        <w:rPr>
          <w:rFonts w:cs="Arial"/>
          <w:b/>
          <w:bCs/>
          <w:smallCaps/>
        </w:rPr>
      </w:pPr>
      <w:r w:rsidRPr="006156CA">
        <w:rPr>
          <w:noProof/>
        </w:rPr>
        <w:drawing>
          <wp:inline distT="0" distB="0" distL="0" distR="0" wp14:anchorId="7BBA39CD" wp14:editId="24424DEB">
            <wp:extent cx="5636260" cy="20129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6260" cy="2012950"/>
                    </a:xfrm>
                    <a:prstGeom prst="rect">
                      <a:avLst/>
                    </a:prstGeom>
                    <a:noFill/>
                    <a:ln>
                      <a:noFill/>
                    </a:ln>
                  </pic:spPr>
                </pic:pic>
              </a:graphicData>
            </a:graphic>
          </wp:inline>
        </w:drawing>
      </w:r>
    </w:p>
    <w:p w14:paraId="4DB83750" w14:textId="0CE928C3" w:rsidR="00C80B9F" w:rsidRDefault="00C80B9F" w:rsidP="001F6BB3">
      <w:pPr>
        <w:pStyle w:val="BodyText"/>
        <w:widowControl w:val="0"/>
        <w:numPr>
          <w:ilvl w:val="0"/>
          <w:numId w:val="18"/>
        </w:numPr>
        <w:ind w:left="270" w:hanging="270"/>
        <w:rPr>
          <w:rFonts w:ascii="Garamond" w:hAnsi="Garamond" w:cs="Arial"/>
          <w:b/>
          <w:bCs/>
          <w:smallCaps/>
          <w:color w:val="365F91" w:themeColor="accent1" w:themeShade="BF"/>
          <w:sz w:val="22"/>
          <w:szCs w:val="22"/>
          <w:u w:val="single"/>
        </w:rPr>
      </w:pPr>
      <w:r w:rsidRPr="00F302EF">
        <w:rPr>
          <w:rFonts w:ascii="Garamond" w:hAnsi="Garamond" w:cs="Arial"/>
          <w:b/>
          <w:bCs/>
          <w:smallCaps/>
          <w:color w:val="365F91" w:themeColor="accent1" w:themeShade="BF"/>
          <w:sz w:val="22"/>
          <w:szCs w:val="22"/>
          <w:u w:val="single"/>
        </w:rPr>
        <w:lastRenderedPageBreak/>
        <w:t>Internally Funded Grants</w:t>
      </w:r>
    </w:p>
    <w:p w14:paraId="67CD67BA" w14:textId="4E112ED3" w:rsidR="006156CA" w:rsidRDefault="006156CA" w:rsidP="006156CA">
      <w:pPr>
        <w:pStyle w:val="BodyText"/>
        <w:widowControl w:val="0"/>
        <w:rPr>
          <w:rFonts w:ascii="Garamond" w:hAnsi="Garamond" w:cs="Arial"/>
          <w:b/>
          <w:bCs/>
          <w:smallCaps/>
          <w:color w:val="365F91" w:themeColor="accent1" w:themeShade="BF"/>
          <w:sz w:val="22"/>
          <w:szCs w:val="22"/>
          <w:u w:val="single"/>
        </w:rPr>
      </w:pPr>
    </w:p>
    <w:p w14:paraId="043E2FD8" w14:textId="491832B4" w:rsidR="006156CA" w:rsidRPr="00F302EF" w:rsidRDefault="006156CA" w:rsidP="006156CA">
      <w:pPr>
        <w:pStyle w:val="BodyText"/>
        <w:widowControl w:val="0"/>
        <w:rPr>
          <w:rFonts w:ascii="Garamond" w:hAnsi="Garamond" w:cs="Arial"/>
          <w:b/>
          <w:bCs/>
          <w:smallCaps/>
          <w:color w:val="365F91" w:themeColor="accent1" w:themeShade="BF"/>
          <w:sz w:val="22"/>
          <w:szCs w:val="22"/>
          <w:u w:val="single"/>
        </w:rPr>
      </w:pPr>
      <w:r w:rsidRPr="006156CA">
        <w:rPr>
          <w:noProof/>
        </w:rPr>
        <w:drawing>
          <wp:inline distT="0" distB="0" distL="0" distR="0" wp14:anchorId="382DE624" wp14:editId="6300036E">
            <wp:extent cx="5943600" cy="104566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045669"/>
                    </a:xfrm>
                    <a:prstGeom prst="rect">
                      <a:avLst/>
                    </a:prstGeom>
                    <a:noFill/>
                    <a:ln>
                      <a:noFill/>
                    </a:ln>
                  </pic:spPr>
                </pic:pic>
              </a:graphicData>
            </a:graphic>
          </wp:inline>
        </w:drawing>
      </w:r>
    </w:p>
    <w:p w14:paraId="2F2EC76A" w14:textId="4079C01E" w:rsidR="00C80B9F" w:rsidRDefault="00C80B9F" w:rsidP="006156CA">
      <w:pPr>
        <w:pStyle w:val="BodyText"/>
        <w:widowControl w:val="0"/>
        <w:tabs>
          <w:tab w:val="num" w:pos="0"/>
        </w:tabs>
        <w:rPr>
          <w:rFonts w:cs="Arial"/>
          <w:b/>
          <w:bCs/>
          <w:smallCaps/>
        </w:rPr>
      </w:pPr>
    </w:p>
    <w:p w14:paraId="3D06BF50" w14:textId="733FC588" w:rsidR="00AB6D24" w:rsidRDefault="00AB6D24" w:rsidP="006156CA">
      <w:pPr>
        <w:pStyle w:val="BodyText"/>
        <w:widowControl w:val="0"/>
        <w:numPr>
          <w:ilvl w:val="0"/>
          <w:numId w:val="24"/>
        </w:numPr>
        <w:tabs>
          <w:tab w:val="num" w:pos="0"/>
        </w:tabs>
        <w:ind w:left="270" w:hanging="270"/>
        <w:rPr>
          <w:rFonts w:ascii="Garamond" w:hAnsi="Garamond" w:cs="Arial"/>
          <w:bCs/>
          <w:sz w:val="22"/>
          <w:szCs w:val="22"/>
        </w:rPr>
      </w:pPr>
      <w:r>
        <w:rPr>
          <w:rFonts w:ascii="Garamond" w:hAnsi="Garamond" w:cs="Arial"/>
          <w:bCs/>
          <w:sz w:val="22"/>
          <w:szCs w:val="22"/>
        </w:rPr>
        <w:t>Seed Grants</w:t>
      </w:r>
    </w:p>
    <w:p w14:paraId="7089E6EB" w14:textId="711DE7A7" w:rsidR="00AB6D24" w:rsidRDefault="00AB6D24" w:rsidP="00AB6D24">
      <w:pPr>
        <w:pStyle w:val="BodyText"/>
        <w:widowControl w:val="0"/>
        <w:rPr>
          <w:rFonts w:ascii="Garamond" w:hAnsi="Garamond" w:cs="Arial"/>
          <w:bCs/>
          <w:sz w:val="22"/>
          <w:szCs w:val="22"/>
        </w:rPr>
      </w:pPr>
    </w:p>
    <w:p w14:paraId="234CF120" w14:textId="4CFFB628" w:rsidR="004D20B3" w:rsidRDefault="006156CA" w:rsidP="00AB6D24">
      <w:pPr>
        <w:pStyle w:val="BodyText"/>
        <w:widowControl w:val="0"/>
        <w:rPr>
          <w:rFonts w:ascii="Garamond" w:hAnsi="Garamond" w:cs="Arial"/>
          <w:bCs/>
          <w:sz w:val="22"/>
          <w:szCs w:val="22"/>
        </w:rPr>
      </w:pPr>
      <w:r w:rsidRPr="006156CA">
        <w:rPr>
          <w:noProof/>
        </w:rPr>
        <w:drawing>
          <wp:inline distT="0" distB="0" distL="0" distR="0" wp14:anchorId="318290B1" wp14:editId="0DE16DA2">
            <wp:extent cx="5943600" cy="260302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603020"/>
                    </a:xfrm>
                    <a:prstGeom prst="rect">
                      <a:avLst/>
                    </a:prstGeom>
                    <a:noFill/>
                    <a:ln>
                      <a:noFill/>
                    </a:ln>
                  </pic:spPr>
                </pic:pic>
              </a:graphicData>
            </a:graphic>
          </wp:inline>
        </w:drawing>
      </w:r>
    </w:p>
    <w:p w14:paraId="5D73D4ED" w14:textId="0AA769DD" w:rsidR="004D20B3" w:rsidRDefault="004D20B3" w:rsidP="00AB6D24">
      <w:pPr>
        <w:pStyle w:val="BodyText"/>
        <w:widowControl w:val="0"/>
        <w:rPr>
          <w:rFonts w:ascii="Garamond" w:hAnsi="Garamond" w:cs="Arial"/>
          <w:bCs/>
          <w:sz w:val="22"/>
          <w:szCs w:val="22"/>
        </w:rPr>
      </w:pPr>
    </w:p>
    <w:p w14:paraId="5394F483" w14:textId="14752C65" w:rsidR="006156CA" w:rsidRDefault="006156CA" w:rsidP="00AB6D24">
      <w:pPr>
        <w:pStyle w:val="BodyText"/>
        <w:widowControl w:val="0"/>
        <w:rPr>
          <w:rFonts w:ascii="Garamond" w:hAnsi="Garamond" w:cs="Arial"/>
          <w:bCs/>
          <w:sz w:val="22"/>
          <w:szCs w:val="22"/>
        </w:rPr>
      </w:pPr>
    </w:p>
    <w:p w14:paraId="6E34DA42" w14:textId="7CA5FF53" w:rsidR="006156CA" w:rsidRDefault="006156CA" w:rsidP="00AB6D24">
      <w:pPr>
        <w:pStyle w:val="BodyText"/>
        <w:widowControl w:val="0"/>
        <w:rPr>
          <w:rFonts w:ascii="Garamond" w:hAnsi="Garamond" w:cs="Arial"/>
          <w:bCs/>
          <w:sz w:val="22"/>
          <w:szCs w:val="22"/>
        </w:rPr>
      </w:pPr>
    </w:p>
    <w:p w14:paraId="0740FBFB" w14:textId="630F8427" w:rsidR="006156CA" w:rsidRDefault="006156CA" w:rsidP="00AB6D24">
      <w:pPr>
        <w:pStyle w:val="BodyText"/>
        <w:widowControl w:val="0"/>
        <w:rPr>
          <w:rFonts w:ascii="Garamond" w:hAnsi="Garamond" w:cs="Arial"/>
          <w:bCs/>
          <w:sz w:val="22"/>
          <w:szCs w:val="22"/>
        </w:rPr>
      </w:pPr>
    </w:p>
    <w:p w14:paraId="654DC04E" w14:textId="72D75F01" w:rsidR="006156CA" w:rsidRDefault="006156CA" w:rsidP="00AB6D24">
      <w:pPr>
        <w:pStyle w:val="BodyText"/>
        <w:widowControl w:val="0"/>
        <w:rPr>
          <w:rFonts w:ascii="Garamond" w:hAnsi="Garamond" w:cs="Arial"/>
          <w:bCs/>
          <w:sz w:val="22"/>
          <w:szCs w:val="22"/>
        </w:rPr>
      </w:pPr>
    </w:p>
    <w:p w14:paraId="4B648E11" w14:textId="6BAB00CF" w:rsidR="006156CA" w:rsidRDefault="006156CA" w:rsidP="00AB6D24">
      <w:pPr>
        <w:pStyle w:val="BodyText"/>
        <w:widowControl w:val="0"/>
        <w:rPr>
          <w:rFonts w:ascii="Garamond" w:hAnsi="Garamond" w:cs="Arial"/>
          <w:bCs/>
          <w:sz w:val="22"/>
          <w:szCs w:val="22"/>
        </w:rPr>
      </w:pPr>
    </w:p>
    <w:p w14:paraId="1A4AEEDA" w14:textId="47B9D92B" w:rsidR="006156CA" w:rsidRDefault="006156CA" w:rsidP="00AB6D24">
      <w:pPr>
        <w:pStyle w:val="BodyText"/>
        <w:widowControl w:val="0"/>
        <w:rPr>
          <w:rFonts w:ascii="Garamond" w:hAnsi="Garamond" w:cs="Arial"/>
          <w:bCs/>
          <w:sz w:val="22"/>
          <w:szCs w:val="22"/>
        </w:rPr>
      </w:pPr>
    </w:p>
    <w:p w14:paraId="3FCD1466" w14:textId="3994555C" w:rsidR="006156CA" w:rsidRDefault="006156CA" w:rsidP="00AB6D24">
      <w:pPr>
        <w:pStyle w:val="BodyText"/>
        <w:widowControl w:val="0"/>
        <w:rPr>
          <w:rFonts w:ascii="Garamond" w:hAnsi="Garamond" w:cs="Arial"/>
          <w:bCs/>
          <w:sz w:val="22"/>
          <w:szCs w:val="22"/>
        </w:rPr>
      </w:pPr>
    </w:p>
    <w:p w14:paraId="0A9B8F21" w14:textId="0CCE9D43" w:rsidR="006156CA" w:rsidRDefault="006156CA" w:rsidP="00AB6D24">
      <w:pPr>
        <w:pStyle w:val="BodyText"/>
        <w:widowControl w:val="0"/>
        <w:rPr>
          <w:rFonts w:ascii="Garamond" w:hAnsi="Garamond" w:cs="Arial"/>
          <w:bCs/>
          <w:sz w:val="22"/>
          <w:szCs w:val="22"/>
        </w:rPr>
      </w:pPr>
    </w:p>
    <w:p w14:paraId="6D73D69F" w14:textId="0FFD9650" w:rsidR="006156CA" w:rsidRDefault="006156CA" w:rsidP="00AB6D24">
      <w:pPr>
        <w:pStyle w:val="BodyText"/>
        <w:widowControl w:val="0"/>
        <w:rPr>
          <w:rFonts w:ascii="Garamond" w:hAnsi="Garamond" w:cs="Arial"/>
          <w:bCs/>
          <w:sz w:val="22"/>
          <w:szCs w:val="22"/>
        </w:rPr>
      </w:pPr>
    </w:p>
    <w:p w14:paraId="0E7C3AFB" w14:textId="4EEF6056" w:rsidR="006156CA" w:rsidRDefault="006156CA" w:rsidP="00AB6D24">
      <w:pPr>
        <w:pStyle w:val="BodyText"/>
        <w:widowControl w:val="0"/>
        <w:rPr>
          <w:rFonts w:ascii="Garamond" w:hAnsi="Garamond" w:cs="Arial"/>
          <w:bCs/>
          <w:sz w:val="22"/>
          <w:szCs w:val="22"/>
        </w:rPr>
      </w:pPr>
    </w:p>
    <w:p w14:paraId="504FA313" w14:textId="1A2FF5F5" w:rsidR="006156CA" w:rsidRDefault="006156CA" w:rsidP="00AB6D24">
      <w:pPr>
        <w:pStyle w:val="BodyText"/>
        <w:widowControl w:val="0"/>
        <w:rPr>
          <w:rFonts w:ascii="Garamond" w:hAnsi="Garamond" w:cs="Arial"/>
          <w:bCs/>
          <w:sz w:val="22"/>
          <w:szCs w:val="22"/>
        </w:rPr>
      </w:pPr>
    </w:p>
    <w:p w14:paraId="3CFB7A9E" w14:textId="169BC53C" w:rsidR="006156CA" w:rsidRDefault="006156CA" w:rsidP="00AB6D24">
      <w:pPr>
        <w:pStyle w:val="BodyText"/>
        <w:widowControl w:val="0"/>
        <w:rPr>
          <w:rFonts w:ascii="Garamond" w:hAnsi="Garamond" w:cs="Arial"/>
          <w:bCs/>
          <w:sz w:val="22"/>
          <w:szCs w:val="22"/>
        </w:rPr>
      </w:pPr>
    </w:p>
    <w:p w14:paraId="70EA4D5C" w14:textId="67A6B5F6" w:rsidR="006156CA" w:rsidRDefault="006156CA" w:rsidP="00AB6D24">
      <w:pPr>
        <w:pStyle w:val="BodyText"/>
        <w:widowControl w:val="0"/>
        <w:rPr>
          <w:rFonts w:ascii="Garamond" w:hAnsi="Garamond" w:cs="Arial"/>
          <w:bCs/>
          <w:sz w:val="22"/>
          <w:szCs w:val="22"/>
        </w:rPr>
      </w:pPr>
    </w:p>
    <w:p w14:paraId="019F7BCF" w14:textId="5E5D54B7" w:rsidR="006156CA" w:rsidRDefault="006156CA" w:rsidP="00AB6D24">
      <w:pPr>
        <w:pStyle w:val="BodyText"/>
        <w:widowControl w:val="0"/>
        <w:rPr>
          <w:rFonts w:ascii="Garamond" w:hAnsi="Garamond" w:cs="Arial"/>
          <w:bCs/>
          <w:sz w:val="22"/>
          <w:szCs w:val="22"/>
        </w:rPr>
      </w:pPr>
    </w:p>
    <w:p w14:paraId="3D87EA3E" w14:textId="223211D6" w:rsidR="006156CA" w:rsidRDefault="006156CA" w:rsidP="00AB6D24">
      <w:pPr>
        <w:pStyle w:val="BodyText"/>
        <w:widowControl w:val="0"/>
        <w:rPr>
          <w:rFonts w:ascii="Garamond" w:hAnsi="Garamond" w:cs="Arial"/>
          <w:bCs/>
          <w:sz w:val="22"/>
          <w:szCs w:val="22"/>
        </w:rPr>
      </w:pPr>
    </w:p>
    <w:p w14:paraId="75E2F2E4" w14:textId="1E8CFEDB" w:rsidR="006156CA" w:rsidRDefault="006156CA" w:rsidP="00AB6D24">
      <w:pPr>
        <w:pStyle w:val="BodyText"/>
        <w:widowControl w:val="0"/>
        <w:rPr>
          <w:rFonts w:ascii="Garamond" w:hAnsi="Garamond" w:cs="Arial"/>
          <w:bCs/>
          <w:sz w:val="22"/>
          <w:szCs w:val="22"/>
        </w:rPr>
      </w:pPr>
    </w:p>
    <w:p w14:paraId="2219CBF0" w14:textId="52B16863" w:rsidR="006156CA" w:rsidRDefault="006156CA" w:rsidP="00AB6D24">
      <w:pPr>
        <w:pStyle w:val="BodyText"/>
        <w:widowControl w:val="0"/>
        <w:rPr>
          <w:rFonts w:ascii="Garamond" w:hAnsi="Garamond" w:cs="Arial"/>
          <w:bCs/>
          <w:sz w:val="22"/>
          <w:szCs w:val="22"/>
        </w:rPr>
      </w:pPr>
    </w:p>
    <w:p w14:paraId="7AFE92A0" w14:textId="134BFD36" w:rsidR="006156CA" w:rsidRDefault="006156CA" w:rsidP="00AB6D24">
      <w:pPr>
        <w:pStyle w:val="BodyText"/>
        <w:widowControl w:val="0"/>
        <w:rPr>
          <w:rFonts w:ascii="Garamond" w:hAnsi="Garamond" w:cs="Arial"/>
          <w:bCs/>
          <w:sz w:val="22"/>
          <w:szCs w:val="22"/>
        </w:rPr>
      </w:pPr>
    </w:p>
    <w:p w14:paraId="653DC879" w14:textId="0E40AB38" w:rsidR="006156CA" w:rsidRDefault="006156CA" w:rsidP="00AB6D24">
      <w:pPr>
        <w:pStyle w:val="BodyText"/>
        <w:widowControl w:val="0"/>
        <w:rPr>
          <w:rFonts w:ascii="Garamond" w:hAnsi="Garamond" w:cs="Arial"/>
          <w:bCs/>
          <w:sz w:val="22"/>
          <w:szCs w:val="22"/>
        </w:rPr>
      </w:pPr>
    </w:p>
    <w:p w14:paraId="61F52DFA" w14:textId="15F1B739" w:rsidR="006156CA" w:rsidRDefault="006156CA" w:rsidP="00AB6D24">
      <w:pPr>
        <w:pStyle w:val="BodyText"/>
        <w:widowControl w:val="0"/>
        <w:rPr>
          <w:rFonts w:ascii="Garamond" w:hAnsi="Garamond" w:cs="Arial"/>
          <w:bCs/>
          <w:sz w:val="22"/>
          <w:szCs w:val="22"/>
        </w:rPr>
      </w:pPr>
    </w:p>
    <w:p w14:paraId="750ED2A8" w14:textId="54B465C6" w:rsidR="006156CA" w:rsidRDefault="006156CA" w:rsidP="00AB6D24">
      <w:pPr>
        <w:pStyle w:val="BodyText"/>
        <w:widowControl w:val="0"/>
        <w:rPr>
          <w:rFonts w:ascii="Garamond" w:hAnsi="Garamond" w:cs="Arial"/>
          <w:bCs/>
          <w:sz w:val="22"/>
          <w:szCs w:val="22"/>
        </w:rPr>
      </w:pPr>
    </w:p>
    <w:p w14:paraId="27B148C1" w14:textId="5740D633" w:rsidR="006156CA" w:rsidRDefault="006156CA" w:rsidP="00AB6D24">
      <w:pPr>
        <w:pStyle w:val="BodyText"/>
        <w:widowControl w:val="0"/>
        <w:rPr>
          <w:rFonts w:ascii="Garamond" w:hAnsi="Garamond" w:cs="Arial"/>
          <w:bCs/>
          <w:sz w:val="22"/>
          <w:szCs w:val="22"/>
        </w:rPr>
      </w:pPr>
    </w:p>
    <w:p w14:paraId="6D66444E" w14:textId="0757661E" w:rsidR="006156CA" w:rsidRDefault="006156CA" w:rsidP="00AB6D24">
      <w:pPr>
        <w:pStyle w:val="BodyText"/>
        <w:widowControl w:val="0"/>
        <w:rPr>
          <w:rFonts w:ascii="Garamond" w:hAnsi="Garamond" w:cs="Arial"/>
          <w:bCs/>
          <w:sz w:val="22"/>
          <w:szCs w:val="22"/>
        </w:rPr>
      </w:pPr>
    </w:p>
    <w:p w14:paraId="19D06331" w14:textId="148B3F44" w:rsidR="00AB6D24" w:rsidRDefault="00AB6D24" w:rsidP="006156CA">
      <w:pPr>
        <w:pStyle w:val="BodyText"/>
        <w:widowControl w:val="0"/>
        <w:numPr>
          <w:ilvl w:val="0"/>
          <w:numId w:val="24"/>
        </w:numPr>
        <w:ind w:left="270" w:hanging="270"/>
        <w:rPr>
          <w:rFonts w:ascii="Garamond" w:hAnsi="Garamond" w:cs="Arial"/>
          <w:bCs/>
          <w:sz w:val="22"/>
          <w:szCs w:val="22"/>
        </w:rPr>
      </w:pPr>
      <w:r w:rsidRPr="00AB6D24">
        <w:rPr>
          <w:rFonts w:ascii="Garamond" w:hAnsi="Garamond" w:cs="Arial"/>
          <w:bCs/>
          <w:sz w:val="22"/>
          <w:szCs w:val="22"/>
        </w:rPr>
        <w:lastRenderedPageBreak/>
        <w:t xml:space="preserve">Undergraduate </w:t>
      </w:r>
      <w:r>
        <w:rPr>
          <w:rFonts w:ascii="Garamond" w:hAnsi="Garamond" w:cs="Arial"/>
          <w:bCs/>
          <w:sz w:val="22"/>
          <w:szCs w:val="22"/>
        </w:rPr>
        <w:t>R</w:t>
      </w:r>
      <w:r w:rsidRPr="00AB6D24">
        <w:rPr>
          <w:rFonts w:ascii="Garamond" w:hAnsi="Garamond" w:cs="Arial"/>
          <w:bCs/>
          <w:sz w:val="22"/>
          <w:szCs w:val="22"/>
        </w:rPr>
        <w:t xml:space="preserve">esearch </w:t>
      </w:r>
      <w:r>
        <w:rPr>
          <w:rFonts w:ascii="Garamond" w:hAnsi="Garamond" w:cs="Arial"/>
          <w:bCs/>
          <w:sz w:val="22"/>
          <w:szCs w:val="22"/>
        </w:rPr>
        <w:t>Grants</w:t>
      </w:r>
    </w:p>
    <w:p w14:paraId="1F8DBB26" w14:textId="1B515256" w:rsidR="00AB6D24" w:rsidRDefault="00AB6D24" w:rsidP="00C80B9F">
      <w:pPr>
        <w:pStyle w:val="BodyText"/>
        <w:widowControl w:val="0"/>
        <w:tabs>
          <w:tab w:val="num" w:pos="480"/>
        </w:tabs>
        <w:rPr>
          <w:rFonts w:ascii="Garamond" w:hAnsi="Garamond" w:cs="Arial"/>
          <w:bCs/>
          <w:sz w:val="22"/>
          <w:szCs w:val="22"/>
        </w:rPr>
      </w:pPr>
      <w:r>
        <w:rPr>
          <w:rFonts w:ascii="Garamond" w:hAnsi="Garamond" w:cs="Arial"/>
          <w:bCs/>
          <w:sz w:val="22"/>
          <w:szCs w:val="22"/>
        </w:rPr>
        <w:t xml:space="preserve"> </w:t>
      </w:r>
      <w:r w:rsidRPr="00AB6D24">
        <w:rPr>
          <w:rFonts w:ascii="Garamond" w:hAnsi="Garamond" w:cs="Arial"/>
          <w:bCs/>
          <w:sz w:val="22"/>
          <w:szCs w:val="22"/>
        </w:rPr>
        <w:t xml:space="preserve"> </w:t>
      </w:r>
    </w:p>
    <w:p w14:paraId="19CC17D7" w14:textId="47FF1321" w:rsidR="00AB6D24" w:rsidRDefault="00AB6D24" w:rsidP="00C80B9F">
      <w:pPr>
        <w:pStyle w:val="BodyText"/>
        <w:widowControl w:val="0"/>
        <w:tabs>
          <w:tab w:val="num" w:pos="480"/>
        </w:tabs>
        <w:rPr>
          <w:rFonts w:ascii="Garamond" w:hAnsi="Garamond" w:cs="Arial"/>
          <w:bCs/>
          <w:sz w:val="22"/>
          <w:szCs w:val="22"/>
        </w:rPr>
      </w:pPr>
      <w:r w:rsidRPr="00AB6D24">
        <w:rPr>
          <w:noProof/>
        </w:rPr>
        <w:drawing>
          <wp:inline distT="0" distB="0" distL="0" distR="0" wp14:anchorId="5641F190" wp14:editId="7CAE104D">
            <wp:extent cx="5875361" cy="53929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4421" cy="5401255"/>
                    </a:xfrm>
                    <a:prstGeom prst="rect">
                      <a:avLst/>
                    </a:prstGeom>
                    <a:noFill/>
                    <a:ln>
                      <a:noFill/>
                    </a:ln>
                  </pic:spPr>
                </pic:pic>
              </a:graphicData>
            </a:graphic>
          </wp:inline>
        </w:drawing>
      </w:r>
    </w:p>
    <w:p w14:paraId="34AA3FCF" w14:textId="77777777" w:rsidR="00AB6D24" w:rsidRPr="00AB6D24" w:rsidRDefault="00AB6D24" w:rsidP="00C80B9F">
      <w:pPr>
        <w:pStyle w:val="BodyText"/>
        <w:widowControl w:val="0"/>
        <w:tabs>
          <w:tab w:val="num" w:pos="480"/>
        </w:tabs>
        <w:rPr>
          <w:rFonts w:ascii="Garamond" w:hAnsi="Garamond" w:cs="Arial"/>
          <w:bCs/>
          <w:sz w:val="22"/>
          <w:szCs w:val="22"/>
        </w:rPr>
      </w:pPr>
    </w:p>
    <w:p w14:paraId="0F3087A6" w14:textId="0F19AA8B" w:rsidR="00C80B9F" w:rsidRPr="00C80B9F" w:rsidRDefault="00276110" w:rsidP="00C80B9F">
      <w:pPr>
        <w:pStyle w:val="Heading1"/>
      </w:pPr>
      <w:bookmarkStart w:id="22" w:name="_Toc42693316"/>
      <w:bookmarkStart w:id="23" w:name="_Toc64643978"/>
      <w:r>
        <w:t xml:space="preserve">IX. </w:t>
      </w:r>
      <w:r w:rsidR="00FC2BCB">
        <w:t>Supervision of Research</w:t>
      </w:r>
      <w:bookmarkEnd w:id="22"/>
      <w:bookmarkEnd w:id="23"/>
      <w:r w:rsidR="00C80B9F" w:rsidRPr="00C80B9F">
        <w:t xml:space="preserve"> </w:t>
      </w:r>
    </w:p>
    <w:p w14:paraId="53D098EF" w14:textId="77777777" w:rsidR="00C80B9F" w:rsidRDefault="00C80B9F" w:rsidP="00C80B9F">
      <w:pPr>
        <w:spacing w:after="120"/>
        <w:rPr>
          <w:rFonts w:ascii="Arial" w:hAnsi="Arial" w:cs="Arial"/>
          <w:sz w:val="20"/>
          <w:szCs w:val="20"/>
        </w:rPr>
      </w:pPr>
    </w:p>
    <w:p w14:paraId="0487FA6B" w14:textId="7DCACBE0" w:rsidR="00C80B9F" w:rsidRDefault="00C80B9F" w:rsidP="001F6BB3">
      <w:pPr>
        <w:pStyle w:val="BodyText"/>
        <w:widowControl w:val="0"/>
        <w:numPr>
          <w:ilvl w:val="0"/>
          <w:numId w:val="19"/>
        </w:numPr>
        <w:ind w:left="270" w:hanging="270"/>
        <w:rPr>
          <w:rFonts w:ascii="Garamond" w:hAnsi="Garamond" w:cs="Arial"/>
          <w:b/>
          <w:bCs/>
          <w:smallCaps/>
          <w:color w:val="365F91" w:themeColor="accent1" w:themeShade="BF"/>
          <w:sz w:val="22"/>
          <w:szCs w:val="22"/>
          <w:u w:val="single"/>
        </w:rPr>
      </w:pPr>
      <w:r w:rsidRPr="001C2EBC">
        <w:rPr>
          <w:rFonts w:ascii="Garamond" w:hAnsi="Garamond" w:cs="Arial"/>
          <w:b/>
          <w:bCs/>
          <w:smallCaps/>
          <w:color w:val="365F91" w:themeColor="accent1" w:themeShade="BF"/>
          <w:sz w:val="22"/>
          <w:szCs w:val="22"/>
          <w:u w:val="single"/>
        </w:rPr>
        <w:t>Postdoctoral Fellows</w:t>
      </w:r>
    </w:p>
    <w:p w14:paraId="67FC56DF" w14:textId="77777777" w:rsidR="000B5A56" w:rsidRDefault="000B5A56" w:rsidP="000B5A56">
      <w:pPr>
        <w:pStyle w:val="BodyText"/>
        <w:widowControl w:val="0"/>
        <w:ind w:left="270"/>
        <w:rPr>
          <w:rFonts w:ascii="Garamond" w:hAnsi="Garamond" w:cs="Arial"/>
          <w:b/>
          <w:bCs/>
          <w:smallCaps/>
          <w:color w:val="365F91" w:themeColor="accent1" w:themeShade="BF"/>
          <w:sz w:val="22"/>
          <w:szCs w:val="22"/>
          <w:u w:val="single"/>
        </w:rPr>
      </w:pPr>
    </w:p>
    <w:p w14:paraId="62BEEA06" w14:textId="64B5ED01" w:rsidR="000B5A56" w:rsidRPr="008340E1" w:rsidRDefault="000B5A56" w:rsidP="001F6BB3">
      <w:pPr>
        <w:pStyle w:val="ListParagraph"/>
        <w:numPr>
          <w:ilvl w:val="0"/>
          <w:numId w:val="20"/>
        </w:numPr>
        <w:spacing w:after="0"/>
        <w:rPr>
          <w:rFonts w:ascii="Garamond" w:hAnsi="Garamond"/>
        </w:rPr>
      </w:pPr>
      <w:r w:rsidRPr="008340E1">
        <w:rPr>
          <w:rFonts w:ascii="Garamond" w:hAnsi="Garamond"/>
        </w:rPr>
        <w:t>Bora Pulatsu (Fall 2019-Present)</w:t>
      </w:r>
      <w:r w:rsidR="008340E1" w:rsidRPr="008340E1">
        <w:rPr>
          <w:rFonts w:ascii="Garamond" w:hAnsi="Garamond"/>
        </w:rPr>
        <w:t xml:space="preserve">. “Numerical investigations on the damage, time-dependent and thermo-mechanical deformations in </w:t>
      </w:r>
      <w:r w:rsidR="008340E1" w:rsidRPr="008340E1">
        <w:rPr>
          <w:rFonts w:ascii="Garamond" w:hAnsi="Garamond"/>
          <w:i/>
          <w:iCs/>
        </w:rPr>
        <w:t>concrete</w:t>
      </w:r>
      <w:r w:rsidR="008340E1" w:rsidRPr="008340E1">
        <w:rPr>
          <w:rFonts w:ascii="Garamond" w:hAnsi="Garamond"/>
        </w:rPr>
        <w:t xml:space="preserve"> and </w:t>
      </w:r>
      <w:r w:rsidR="008340E1" w:rsidRPr="008340E1">
        <w:rPr>
          <w:rFonts w:ascii="Garamond" w:hAnsi="Garamond"/>
          <w:i/>
          <w:iCs/>
        </w:rPr>
        <w:t>masonry</w:t>
      </w:r>
      <w:r w:rsidR="008340E1" w:rsidRPr="008340E1">
        <w:rPr>
          <w:rFonts w:ascii="Garamond" w:hAnsi="Garamond"/>
        </w:rPr>
        <w:t>.</w:t>
      </w:r>
      <w:r w:rsidR="008340E1">
        <w:rPr>
          <w:rFonts w:ascii="Garamond" w:hAnsi="Garamond"/>
        </w:rPr>
        <w:t>”</w:t>
      </w:r>
    </w:p>
    <w:p w14:paraId="321C233A" w14:textId="2720672B" w:rsidR="000B5A56" w:rsidRPr="008340E1" w:rsidRDefault="000B5A56" w:rsidP="001F6BB3">
      <w:pPr>
        <w:pStyle w:val="ListParagraph"/>
        <w:numPr>
          <w:ilvl w:val="0"/>
          <w:numId w:val="20"/>
        </w:numPr>
        <w:spacing w:after="0"/>
        <w:rPr>
          <w:rFonts w:ascii="Garamond" w:hAnsi="Garamond"/>
        </w:rPr>
      </w:pPr>
      <w:r w:rsidRPr="008340E1">
        <w:rPr>
          <w:rFonts w:ascii="Garamond" w:hAnsi="Garamond"/>
        </w:rPr>
        <w:t>Eric Garcia (December 2016-May 2017)</w:t>
      </w:r>
      <w:r w:rsidR="008340E1" w:rsidRPr="008340E1">
        <w:rPr>
          <w:rFonts w:ascii="Garamond" w:hAnsi="Garamond"/>
        </w:rPr>
        <w:t>. “Use of Ultrasonic Guided Waves on Reinforced Concrete”</w:t>
      </w:r>
    </w:p>
    <w:p w14:paraId="20E09EF1" w14:textId="65DD6B45" w:rsidR="000B5A56" w:rsidRPr="008340E1" w:rsidRDefault="000B5A56" w:rsidP="001F6BB3">
      <w:pPr>
        <w:pStyle w:val="ListParagraph"/>
        <w:numPr>
          <w:ilvl w:val="0"/>
          <w:numId w:val="20"/>
        </w:numPr>
        <w:spacing w:after="0"/>
        <w:rPr>
          <w:rFonts w:ascii="Garamond" w:hAnsi="Garamond"/>
        </w:rPr>
      </w:pPr>
      <w:r w:rsidRPr="008340E1">
        <w:rPr>
          <w:rFonts w:ascii="Garamond" w:hAnsi="Garamond"/>
        </w:rPr>
        <w:t xml:space="preserve">Yasar </w:t>
      </w:r>
      <w:proofErr w:type="spellStart"/>
      <w:r w:rsidRPr="008340E1">
        <w:rPr>
          <w:rFonts w:ascii="Garamond" w:hAnsi="Garamond"/>
        </w:rPr>
        <w:t>Hanifi</w:t>
      </w:r>
      <w:proofErr w:type="spellEnd"/>
      <w:r w:rsidRPr="008340E1">
        <w:rPr>
          <w:rFonts w:ascii="Garamond" w:hAnsi="Garamond"/>
        </w:rPr>
        <w:t xml:space="preserve"> </w:t>
      </w:r>
      <w:proofErr w:type="spellStart"/>
      <w:r w:rsidR="008340E1" w:rsidRPr="008340E1">
        <w:rPr>
          <w:rFonts w:ascii="Garamond" w:hAnsi="Garamond"/>
        </w:rPr>
        <w:t>G</w:t>
      </w:r>
      <w:r w:rsidRPr="008340E1">
        <w:rPr>
          <w:rFonts w:ascii="Garamond" w:hAnsi="Garamond"/>
        </w:rPr>
        <w:t>edik</w:t>
      </w:r>
      <w:proofErr w:type="spellEnd"/>
      <w:r w:rsidRPr="008340E1">
        <w:rPr>
          <w:rFonts w:ascii="Garamond" w:hAnsi="Garamond"/>
        </w:rPr>
        <w:t xml:space="preserve"> (2008)</w:t>
      </w:r>
      <w:r w:rsidR="008340E1" w:rsidRPr="008340E1">
        <w:rPr>
          <w:rFonts w:ascii="Garamond" w:hAnsi="Garamond"/>
        </w:rPr>
        <w:t>: “</w:t>
      </w:r>
      <w:r w:rsidR="008340E1">
        <w:rPr>
          <w:rFonts w:ascii="Garamond" w:hAnsi="Garamond"/>
        </w:rPr>
        <w:t xml:space="preserve">Behavior of </w:t>
      </w:r>
      <w:r w:rsidR="008340E1" w:rsidRPr="008340E1">
        <w:rPr>
          <w:rFonts w:ascii="Garamond" w:hAnsi="Garamond"/>
        </w:rPr>
        <w:t>Fiber Reinforced Cements”</w:t>
      </w:r>
    </w:p>
    <w:p w14:paraId="643E464F" w14:textId="5F690EED" w:rsidR="000B5A56" w:rsidRDefault="000B5A56" w:rsidP="001F6BB3">
      <w:pPr>
        <w:pStyle w:val="ListParagraph"/>
        <w:numPr>
          <w:ilvl w:val="0"/>
          <w:numId w:val="20"/>
        </w:numPr>
        <w:spacing w:after="0"/>
        <w:rPr>
          <w:rFonts w:ascii="Garamond" w:hAnsi="Garamond"/>
        </w:rPr>
      </w:pPr>
      <w:proofErr w:type="spellStart"/>
      <w:r w:rsidRPr="008340E1">
        <w:rPr>
          <w:rFonts w:ascii="Garamond" w:hAnsi="Garamond"/>
        </w:rPr>
        <w:t>Sevgi</w:t>
      </w:r>
      <w:proofErr w:type="spellEnd"/>
      <w:r w:rsidRPr="008340E1">
        <w:rPr>
          <w:rFonts w:ascii="Garamond" w:hAnsi="Garamond"/>
        </w:rPr>
        <w:t xml:space="preserve"> Zeynep Dogan (2006-2007)</w:t>
      </w:r>
      <w:r w:rsidR="008340E1" w:rsidRPr="008340E1">
        <w:rPr>
          <w:rFonts w:ascii="Garamond" w:hAnsi="Garamond"/>
        </w:rPr>
        <w:t xml:space="preserve">: “Use of Machine Learning </w:t>
      </w:r>
      <w:proofErr w:type="gramStart"/>
      <w:r w:rsidR="008340E1" w:rsidRPr="008340E1">
        <w:rPr>
          <w:rFonts w:ascii="Garamond" w:hAnsi="Garamond"/>
        </w:rPr>
        <w:t>To</w:t>
      </w:r>
      <w:proofErr w:type="gramEnd"/>
      <w:r w:rsidR="008340E1" w:rsidRPr="008340E1">
        <w:rPr>
          <w:rFonts w:ascii="Garamond" w:hAnsi="Garamond"/>
        </w:rPr>
        <w:t xml:space="preserve"> Predict the Strength of High Performance Concrete Mixes”</w:t>
      </w:r>
    </w:p>
    <w:p w14:paraId="5C6E968D" w14:textId="0BF2220C" w:rsidR="006156CA" w:rsidRDefault="006156CA" w:rsidP="006156CA">
      <w:pPr>
        <w:rPr>
          <w:rFonts w:ascii="Garamond" w:hAnsi="Garamond"/>
        </w:rPr>
      </w:pPr>
    </w:p>
    <w:p w14:paraId="6310D2A4" w14:textId="77777777" w:rsidR="006156CA" w:rsidRPr="006156CA" w:rsidRDefault="006156CA" w:rsidP="006156CA">
      <w:pPr>
        <w:rPr>
          <w:rFonts w:ascii="Garamond" w:hAnsi="Garamond"/>
        </w:rPr>
      </w:pPr>
    </w:p>
    <w:p w14:paraId="72BEE83F" w14:textId="77777777" w:rsidR="000B5A56" w:rsidRPr="001C2EBC" w:rsidRDefault="000B5A56" w:rsidP="000B5A56">
      <w:pPr>
        <w:pStyle w:val="BodyText"/>
        <w:widowControl w:val="0"/>
        <w:rPr>
          <w:rFonts w:ascii="Garamond" w:hAnsi="Garamond" w:cs="Arial"/>
          <w:b/>
          <w:bCs/>
          <w:smallCaps/>
          <w:color w:val="365F91" w:themeColor="accent1" w:themeShade="BF"/>
          <w:sz w:val="22"/>
          <w:szCs w:val="22"/>
          <w:u w:val="single"/>
        </w:rPr>
      </w:pPr>
    </w:p>
    <w:p w14:paraId="6F9E9C6E" w14:textId="6764AEBD" w:rsidR="00C80B9F" w:rsidRDefault="000B5A56" w:rsidP="001F6BB3">
      <w:pPr>
        <w:pStyle w:val="BodyText"/>
        <w:widowControl w:val="0"/>
        <w:numPr>
          <w:ilvl w:val="0"/>
          <w:numId w:val="19"/>
        </w:numPr>
        <w:ind w:left="270" w:hanging="270"/>
        <w:rPr>
          <w:rFonts w:ascii="Garamond" w:hAnsi="Garamond" w:cs="Arial"/>
          <w:b/>
          <w:bCs/>
          <w:smallCaps/>
          <w:color w:val="365F91" w:themeColor="accent1" w:themeShade="BF"/>
          <w:sz w:val="22"/>
          <w:szCs w:val="22"/>
          <w:u w:val="single"/>
        </w:rPr>
      </w:pPr>
      <w:r>
        <w:rPr>
          <w:rFonts w:ascii="Garamond" w:hAnsi="Garamond" w:cs="Arial"/>
          <w:b/>
          <w:bCs/>
          <w:smallCaps/>
          <w:color w:val="365F91" w:themeColor="accent1" w:themeShade="BF"/>
          <w:sz w:val="22"/>
          <w:szCs w:val="22"/>
          <w:u w:val="single"/>
        </w:rPr>
        <w:t xml:space="preserve">PhD </w:t>
      </w:r>
      <w:r w:rsidR="00C80B9F" w:rsidRPr="001C2EBC">
        <w:rPr>
          <w:rFonts w:ascii="Garamond" w:hAnsi="Garamond" w:cs="Arial"/>
          <w:b/>
          <w:bCs/>
          <w:smallCaps/>
          <w:color w:val="365F91" w:themeColor="accent1" w:themeShade="BF"/>
          <w:sz w:val="22"/>
          <w:szCs w:val="22"/>
          <w:u w:val="single"/>
        </w:rPr>
        <w:t>Students</w:t>
      </w:r>
    </w:p>
    <w:p w14:paraId="1C906B58" w14:textId="77777777" w:rsidR="0014048C" w:rsidRDefault="0014048C" w:rsidP="0014048C">
      <w:pPr>
        <w:pStyle w:val="BodyText"/>
        <w:widowControl w:val="0"/>
        <w:ind w:left="270"/>
        <w:rPr>
          <w:rFonts w:ascii="Garamond" w:hAnsi="Garamond" w:cs="Arial"/>
          <w:b/>
          <w:bCs/>
          <w:smallCaps/>
          <w:color w:val="365F91" w:themeColor="accent1" w:themeShade="BF"/>
          <w:sz w:val="22"/>
          <w:szCs w:val="22"/>
          <w:u w:val="single"/>
        </w:rPr>
      </w:pPr>
    </w:p>
    <w:p w14:paraId="6924DE64" w14:textId="69D9D5AA" w:rsidR="006156CA" w:rsidRDefault="006156CA" w:rsidP="001F6BB3">
      <w:pPr>
        <w:pStyle w:val="Default"/>
        <w:numPr>
          <w:ilvl w:val="0"/>
          <w:numId w:val="21"/>
        </w:numPr>
        <w:rPr>
          <w:rFonts w:ascii="Garamond" w:eastAsia="MS Mincho" w:hAnsi="Garamond"/>
          <w:bCs/>
          <w:color w:val="auto"/>
          <w:sz w:val="22"/>
          <w:szCs w:val="22"/>
          <w:lang w:eastAsia="ja-JP"/>
        </w:rPr>
      </w:pPr>
      <w:proofErr w:type="spellStart"/>
      <w:r>
        <w:rPr>
          <w:rFonts w:ascii="Garamond" w:eastAsia="MS Mincho" w:hAnsi="Garamond"/>
          <w:bCs/>
          <w:color w:val="auto"/>
          <w:sz w:val="22"/>
          <w:szCs w:val="22"/>
          <w:lang w:eastAsia="ja-JP"/>
        </w:rPr>
        <w:t>Soumitra</w:t>
      </w:r>
      <w:proofErr w:type="spellEnd"/>
      <w:r>
        <w:rPr>
          <w:rFonts w:ascii="Garamond" w:eastAsia="MS Mincho" w:hAnsi="Garamond"/>
          <w:bCs/>
          <w:color w:val="auto"/>
          <w:sz w:val="22"/>
          <w:szCs w:val="22"/>
          <w:lang w:eastAsia="ja-JP"/>
        </w:rPr>
        <w:t xml:space="preserve"> Das- New student, Topic TBD, Expected Graduation: May 2023</w:t>
      </w:r>
    </w:p>
    <w:p w14:paraId="4ABB29AE" w14:textId="176DC4D5" w:rsidR="0014048C" w:rsidRPr="008340E1" w:rsidRDefault="0014048C" w:rsidP="001F6BB3">
      <w:pPr>
        <w:pStyle w:val="Default"/>
        <w:numPr>
          <w:ilvl w:val="0"/>
          <w:numId w:val="21"/>
        </w:numPr>
        <w:rPr>
          <w:rFonts w:ascii="Garamond" w:eastAsia="MS Mincho" w:hAnsi="Garamond"/>
          <w:bCs/>
          <w:color w:val="auto"/>
          <w:sz w:val="22"/>
          <w:szCs w:val="22"/>
          <w:lang w:eastAsia="ja-JP"/>
        </w:rPr>
      </w:pPr>
      <w:r w:rsidRPr="008340E1">
        <w:rPr>
          <w:rFonts w:ascii="Garamond" w:eastAsia="MS Mincho" w:hAnsi="Garamond"/>
          <w:bCs/>
          <w:color w:val="auto"/>
          <w:sz w:val="22"/>
          <w:szCs w:val="22"/>
          <w:lang w:eastAsia="ja-JP"/>
        </w:rPr>
        <w:t>Bora Pulatsu (201</w:t>
      </w:r>
      <w:r w:rsidR="008340E1" w:rsidRPr="008340E1">
        <w:rPr>
          <w:rFonts w:ascii="Garamond" w:eastAsia="MS Mincho" w:hAnsi="Garamond"/>
          <w:bCs/>
          <w:color w:val="auto"/>
          <w:sz w:val="22"/>
          <w:szCs w:val="22"/>
          <w:lang w:eastAsia="ja-JP"/>
        </w:rPr>
        <w:t>9</w:t>
      </w:r>
      <w:r w:rsidRPr="008340E1">
        <w:rPr>
          <w:rFonts w:ascii="Garamond" w:eastAsia="MS Mincho" w:hAnsi="Garamond"/>
          <w:bCs/>
          <w:color w:val="auto"/>
          <w:sz w:val="22"/>
          <w:szCs w:val="22"/>
          <w:lang w:eastAsia="ja-JP"/>
        </w:rPr>
        <w:t>). “Simulation of Complex 3D Behavior of Masonry Arch Systems”</w:t>
      </w:r>
    </w:p>
    <w:p w14:paraId="036788E3" w14:textId="412FF206" w:rsidR="0014048C" w:rsidRPr="008340E1" w:rsidRDefault="0014048C" w:rsidP="0014048C">
      <w:pPr>
        <w:ind w:left="1080" w:firstLine="360"/>
        <w:rPr>
          <w:rFonts w:ascii="Garamond" w:hAnsi="Garamond"/>
          <w:bCs/>
          <w:i/>
          <w:sz w:val="22"/>
          <w:szCs w:val="22"/>
        </w:rPr>
      </w:pPr>
      <w:r w:rsidRPr="008340E1">
        <w:rPr>
          <w:rFonts w:ascii="Garamond" w:hAnsi="Garamond"/>
          <w:bCs/>
          <w:i/>
          <w:sz w:val="22"/>
          <w:szCs w:val="22"/>
        </w:rPr>
        <w:t>Current Employment:</w:t>
      </w:r>
      <w:r w:rsidRPr="008340E1">
        <w:rPr>
          <w:rFonts w:ascii="Garamond" w:hAnsi="Garamond"/>
          <w:bCs/>
          <w:sz w:val="22"/>
          <w:szCs w:val="22"/>
        </w:rPr>
        <w:t xml:space="preserve"> Postdoctoral Fellow at the University of Nebraska-Lincoln</w:t>
      </w:r>
      <w:r w:rsidRPr="008340E1">
        <w:rPr>
          <w:rFonts w:ascii="Garamond" w:hAnsi="Garamond"/>
          <w:bCs/>
          <w:i/>
          <w:sz w:val="22"/>
          <w:szCs w:val="22"/>
        </w:rPr>
        <w:t xml:space="preserve">. </w:t>
      </w:r>
    </w:p>
    <w:p w14:paraId="79B688FD" w14:textId="79303DAE" w:rsidR="0014048C" w:rsidRPr="008340E1" w:rsidRDefault="0014048C" w:rsidP="001F6BB3">
      <w:pPr>
        <w:pStyle w:val="Default"/>
        <w:numPr>
          <w:ilvl w:val="0"/>
          <w:numId w:val="21"/>
        </w:numPr>
        <w:rPr>
          <w:rFonts w:ascii="Garamond" w:eastAsia="MS Mincho" w:hAnsi="Garamond"/>
          <w:bCs/>
          <w:color w:val="auto"/>
          <w:sz w:val="22"/>
          <w:szCs w:val="22"/>
          <w:lang w:eastAsia="ja-JP"/>
        </w:rPr>
      </w:pPr>
      <w:r w:rsidRPr="008340E1">
        <w:rPr>
          <w:rFonts w:ascii="Garamond" w:eastAsia="MS Mincho" w:hAnsi="Garamond"/>
          <w:bCs/>
          <w:color w:val="auto"/>
          <w:sz w:val="22"/>
          <w:szCs w:val="22"/>
          <w:lang w:eastAsia="ja-JP"/>
        </w:rPr>
        <w:t xml:space="preserve">Eric Garcia (2016). “Identifying the Onset, Type, and Location of Deterioration in Reinforced Concrete Using Ultrasonic Testing,” </w:t>
      </w:r>
    </w:p>
    <w:p w14:paraId="54CBA274" w14:textId="77777777" w:rsidR="0014048C" w:rsidRPr="008340E1" w:rsidRDefault="0014048C" w:rsidP="0014048C">
      <w:pPr>
        <w:ind w:left="1080" w:firstLine="360"/>
        <w:rPr>
          <w:rFonts w:ascii="Garamond" w:hAnsi="Garamond"/>
          <w:bCs/>
          <w:i/>
          <w:sz w:val="22"/>
          <w:szCs w:val="22"/>
        </w:rPr>
      </w:pPr>
      <w:r w:rsidRPr="008340E1">
        <w:rPr>
          <w:rFonts w:ascii="Garamond" w:hAnsi="Garamond"/>
          <w:bCs/>
          <w:i/>
          <w:sz w:val="22"/>
          <w:szCs w:val="22"/>
        </w:rPr>
        <w:t>Current Employment:</w:t>
      </w:r>
      <w:r w:rsidRPr="008340E1">
        <w:rPr>
          <w:rFonts w:ascii="Garamond" w:hAnsi="Garamond"/>
          <w:bCs/>
          <w:sz w:val="22"/>
          <w:szCs w:val="22"/>
        </w:rPr>
        <w:t xml:space="preserve"> Assistant Professor of Engineering at University of Mary</w:t>
      </w:r>
      <w:r w:rsidRPr="008340E1">
        <w:rPr>
          <w:rFonts w:ascii="Garamond" w:hAnsi="Garamond"/>
          <w:bCs/>
          <w:i/>
          <w:sz w:val="22"/>
          <w:szCs w:val="22"/>
        </w:rPr>
        <w:t xml:space="preserve">. </w:t>
      </w:r>
    </w:p>
    <w:p w14:paraId="02EA8326" w14:textId="77777777" w:rsidR="0014048C" w:rsidRPr="008340E1" w:rsidRDefault="000B5A56" w:rsidP="001F6BB3">
      <w:pPr>
        <w:pStyle w:val="ListParagraph"/>
        <w:numPr>
          <w:ilvl w:val="0"/>
          <w:numId w:val="21"/>
        </w:numPr>
        <w:spacing w:after="0"/>
        <w:rPr>
          <w:rFonts w:ascii="Garamond" w:hAnsi="Garamond"/>
          <w:bCs/>
          <w:i/>
        </w:rPr>
      </w:pPr>
      <w:r w:rsidRPr="008340E1">
        <w:rPr>
          <w:rFonts w:ascii="Garamond" w:hAnsi="Garamond"/>
          <w:bCs/>
        </w:rPr>
        <w:t xml:space="preserve">Ariel P. </w:t>
      </w:r>
      <w:proofErr w:type="spellStart"/>
      <w:r w:rsidRPr="008340E1">
        <w:rPr>
          <w:rFonts w:ascii="Garamond" w:hAnsi="Garamond"/>
          <w:bCs/>
        </w:rPr>
        <w:t>Kousgaard</w:t>
      </w:r>
      <w:proofErr w:type="spellEnd"/>
      <w:r w:rsidRPr="008340E1">
        <w:rPr>
          <w:rFonts w:ascii="Garamond" w:hAnsi="Garamond"/>
          <w:bCs/>
        </w:rPr>
        <w:t xml:space="preserve"> (2016). “Material Durability in the Anastylosis of Ancient Structures” </w:t>
      </w:r>
    </w:p>
    <w:p w14:paraId="0EA3EEC0" w14:textId="5159F3CB" w:rsidR="000B5A56" w:rsidRPr="008340E1" w:rsidRDefault="000B5A56" w:rsidP="0014048C">
      <w:pPr>
        <w:ind w:left="1080" w:firstLine="360"/>
        <w:rPr>
          <w:rFonts w:ascii="Garamond" w:hAnsi="Garamond"/>
          <w:bCs/>
          <w:i/>
          <w:sz w:val="22"/>
          <w:szCs w:val="22"/>
        </w:rPr>
      </w:pPr>
      <w:r w:rsidRPr="008340E1">
        <w:rPr>
          <w:rFonts w:ascii="Garamond" w:hAnsi="Garamond"/>
          <w:bCs/>
          <w:i/>
          <w:sz w:val="22"/>
          <w:szCs w:val="22"/>
        </w:rPr>
        <w:t>Current Employment:</w:t>
      </w:r>
      <w:r w:rsidRPr="008340E1">
        <w:rPr>
          <w:rFonts w:ascii="Garamond" w:hAnsi="Garamond"/>
          <w:bCs/>
          <w:sz w:val="22"/>
          <w:szCs w:val="22"/>
        </w:rPr>
        <w:t xml:space="preserve"> Associate II at </w:t>
      </w:r>
      <w:proofErr w:type="spellStart"/>
      <w:r w:rsidRPr="008340E1">
        <w:rPr>
          <w:rFonts w:ascii="Garamond" w:hAnsi="Garamond"/>
          <w:bCs/>
          <w:sz w:val="22"/>
          <w:szCs w:val="22"/>
        </w:rPr>
        <w:t>Wiss</w:t>
      </w:r>
      <w:proofErr w:type="spellEnd"/>
      <w:r w:rsidRPr="008340E1">
        <w:rPr>
          <w:rFonts w:ascii="Garamond" w:hAnsi="Garamond"/>
          <w:bCs/>
          <w:sz w:val="22"/>
          <w:szCs w:val="22"/>
        </w:rPr>
        <w:t xml:space="preserve">, Janney, and </w:t>
      </w:r>
      <w:proofErr w:type="spellStart"/>
      <w:r w:rsidRPr="008340E1">
        <w:rPr>
          <w:rFonts w:ascii="Garamond" w:hAnsi="Garamond"/>
          <w:bCs/>
          <w:sz w:val="22"/>
          <w:szCs w:val="22"/>
        </w:rPr>
        <w:t>Elstner</w:t>
      </w:r>
      <w:proofErr w:type="spellEnd"/>
      <w:r w:rsidRPr="008340E1">
        <w:rPr>
          <w:rFonts w:ascii="Garamond" w:hAnsi="Garamond"/>
          <w:bCs/>
          <w:sz w:val="22"/>
          <w:szCs w:val="22"/>
        </w:rPr>
        <w:t xml:space="preserve"> Associates, </w:t>
      </w:r>
      <w:proofErr w:type="spellStart"/>
      <w:r w:rsidRPr="008340E1">
        <w:rPr>
          <w:rFonts w:ascii="Garamond" w:hAnsi="Garamond"/>
          <w:bCs/>
          <w:sz w:val="22"/>
          <w:szCs w:val="22"/>
        </w:rPr>
        <w:t>Northbook</w:t>
      </w:r>
      <w:proofErr w:type="spellEnd"/>
      <w:r w:rsidRPr="008340E1">
        <w:rPr>
          <w:rFonts w:ascii="Garamond" w:hAnsi="Garamond"/>
          <w:bCs/>
          <w:sz w:val="22"/>
          <w:szCs w:val="22"/>
        </w:rPr>
        <w:t xml:space="preserve"> Office. </w:t>
      </w:r>
    </w:p>
    <w:p w14:paraId="420AEF3A" w14:textId="77777777" w:rsidR="000B5A56" w:rsidRPr="000B5A56" w:rsidRDefault="000B5A56" w:rsidP="001F6BB3">
      <w:pPr>
        <w:pStyle w:val="ListParagraph"/>
        <w:numPr>
          <w:ilvl w:val="0"/>
          <w:numId w:val="21"/>
        </w:numPr>
        <w:spacing w:after="0"/>
        <w:rPr>
          <w:rFonts w:ascii="Garamond" w:hAnsi="Garamond"/>
          <w:bCs/>
          <w:caps/>
        </w:rPr>
      </w:pPr>
      <w:r w:rsidRPr="008340E1">
        <w:rPr>
          <w:rFonts w:ascii="Garamond" w:hAnsi="Garamond"/>
          <w:bCs/>
        </w:rPr>
        <w:t xml:space="preserve">Catherine K. </w:t>
      </w:r>
      <w:proofErr w:type="spellStart"/>
      <w:r w:rsidRPr="008340E1">
        <w:rPr>
          <w:rFonts w:ascii="Garamond" w:hAnsi="Garamond"/>
          <w:bCs/>
        </w:rPr>
        <w:t>Armwood</w:t>
      </w:r>
      <w:proofErr w:type="spellEnd"/>
      <w:r w:rsidRPr="008340E1">
        <w:rPr>
          <w:rFonts w:ascii="Garamond" w:hAnsi="Garamond"/>
          <w:bCs/>
        </w:rPr>
        <w:t xml:space="preserve"> (2014</w:t>
      </w:r>
      <w:r w:rsidRPr="000B5A56">
        <w:rPr>
          <w:rFonts w:ascii="Garamond" w:hAnsi="Garamond"/>
          <w:bCs/>
        </w:rPr>
        <w:t>). “Behavior of Fiber Reinforced Mortar Joints in Masonry Walls Subjected to In-Plane Shear and Out-of-Plane Bending”</w:t>
      </w:r>
    </w:p>
    <w:p w14:paraId="388855BE" w14:textId="77777777" w:rsidR="000B5A56" w:rsidRPr="000B5A56" w:rsidRDefault="000B5A56" w:rsidP="000B5A56">
      <w:pPr>
        <w:ind w:left="1440"/>
        <w:rPr>
          <w:rFonts w:ascii="Garamond" w:hAnsi="Garamond"/>
          <w:bCs/>
          <w:caps/>
          <w:sz w:val="22"/>
          <w:szCs w:val="22"/>
        </w:rPr>
      </w:pPr>
      <w:r w:rsidRPr="000B5A56">
        <w:rPr>
          <w:rFonts w:ascii="Garamond" w:hAnsi="Garamond"/>
          <w:bCs/>
          <w:i/>
          <w:sz w:val="22"/>
          <w:szCs w:val="22"/>
        </w:rPr>
        <w:t>Current Employment:</w:t>
      </w:r>
      <w:r w:rsidRPr="000B5A56">
        <w:rPr>
          <w:rFonts w:ascii="Garamond" w:hAnsi="Garamond"/>
          <w:bCs/>
          <w:sz w:val="22"/>
          <w:szCs w:val="22"/>
        </w:rPr>
        <w:t xml:space="preserve"> Assistant Professor at the Architectural Engineering Department at Tennessee State University.</w:t>
      </w:r>
    </w:p>
    <w:p w14:paraId="614E3369" w14:textId="77777777" w:rsidR="000B5A56" w:rsidRPr="000B5A56" w:rsidRDefault="000B5A56" w:rsidP="001F6BB3">
      <w:pPr>
        <w:pStyle w:val="ListParagraph"/>
        <w:numPr>
          <w:ilvl w:val="0"/>
          <w:numId w:val="21"/>
        </w:numPr>
        <w:spacing w:after="0"/>
        <w:rPr>
          <w:rFonts w:ascii="Garamond" w:hAnsi="Garamond"/>
          <w:bCs/>
          <w:caps/>
        </w:rPr>
      </w:pPr>
      <w:r w:rsidRPr="000B5A56">
        <w:rPr>
          <w:rFonts w:ascii="Garamond" w:hAnsi="Garamond"/>
          <w:bCs/>
        </w:rPr>
        <w:t xml:space="preserve">Andrew D. Sorensen (2009). “Decomposing a </w:t>
      </w:r>
      <w:proofErr w:type="spellStart"/>
      <w:r w:rsidRPr="000B5A56">
        <w:rPr>
          <w:rFonts w:ascii="Garamond" w:hAnsi="Garamond"/>
          <w:bCs/>
        </w:rPr>
        <w:t>timbrel</w:t>
      </w:r>
      <w:proofErr w:type="spellEnd"/>
      <w:r w:rsidRPr="000B5A56">
        <w:rPr>
          <w:rFonts w:ascii="Garamond" w:hAnsi="Garamond"/>
          <w:bCs/>
        </w:rPr>
        <w:t xml:space="preserve"> dome: Understanding the role of the structural elements in a complex masonry system”</w:t>
      </w:r>
    </w:p>
    <w:p w14:paraId="101737BC" w14:textId="3422671D" w:rsidR="000B5A56" w:rsidRPr="000B5A56" w:rsidRDefault="000B5A56" w:rsidP="000B5A56">
      <w:pPr>
        <w:ind w:left="1440"/>
        <w:rPr>
          <w:rFonts w:ascii="Garamond" w:hAnsi="Garamond"/>
          <w:bCs/>
          <w:sz w:val="22"/>
          <w:szCs w:val="22"/>
        </w:rPr>
      </w:pPr>
      <w:r w:rsidRPr="000B5A56">
        <w:rPr>
          <w:rFonts w:ascii="Garamond" w:hAnsi="Garamond"/>
          <w:bCs/>
          <w:i/>
          <w:sz w:val="22"/>
          <w:szCs w:val="22"/>
        </w:rPr>
        <w:t>Current Employment:</w:t>
      </w:r>
      <w:r w:rsidRPr="000B5A56">
        <w:rPr>
          <w:rFonts w:ascii="Garamond" w:hAnsi="Garamond"/>
          <w:bCs/>
          <w:sz w:val="22"/>
          <w:szCs w:val="22"/>
        </w:rPr>
        <w:t xml:space="preserve"> Assistant Professor at the Civil and Environmental Engineering Department at </w:t>
      </w:r>
      <w:r w:rsidR="0014048C">
        <w:rPr>
          <w:rFonts w:ascii="Garamond" w:hAnsi="Garamond"/>
          <w:bCs/>
          <w:sz w:val="22"/>
          <w:szCs w:val="22"/>
        </w:rPr>
        <w:t>Utah</w:t>
      </w:r>
      <w:r w:rsidRPr="000B5A56">
        <w:rPr>
          <w:rFonts w:ascii="Garamond" w:hAnsi="Garamond"/>
          <w:bCs/>
          <w:sz w:val="22"/>
          <w:szCs w:val="22"/>
        </w:rPr>
        <w:t xml:space="preserve"> State University. </w:t>
      </w:r>
    </w:p>
    <w:p w14:paraId="65C1F30C" w14:textId="77777777" w:rsidR="000B5A56" w:rsidRPr="000B5A56" w:rsidRDefault="000B5A56" w:rsidP="001F6BB3">
      <w:pPr>
        <w:pStyle w:val="ListParagraph"/>
        <w:numPr>
          <w:ilvl w:val="0"/>
          <w:numId w:val="21"/>
        </w:numPr>
        <w:spacing w:after="0"/>
        <w:rPr>
          <w:rFonts w:ascii="Garamond" w:hAnsi="Garamond"/>
          <w:bCs/>
          <w:caps/>
        </w:rPr>
      </w:pPr>
      <w:r w:rsidRPr="000B5A56">
        <w:rPr>
          <w:rFonts w:ascii="Garamond" w:hAnsi="Garamond"/>
          <w:bCs/>
        </w:rPr>
        <w:t xml:space="preserve">Co-adviser for Hany </w:t>
      </w:r>
      <w:proofErr w:type="spellStart"/>
      <w:r w:rsidRPr="000B5A56">
        <w:rPr>
          <w:rFonts w:ascii="Garamond" w:hAnsi="Garamond"/>
          <w:bCs/>
        </w:rPr>
        <w:t>Maximos</w:t>
      </w:r>
      <w:proofErr w:type="spellEnd"/>
      <w:r w:rsidRPr="000B5A56">
        <w:rPr>
          <w:rFonts w:ascii="Garamond" w:hAnsi="Garamond"/>
          <w:bCs/>
        </w:rPr>
        <w:t xml:space="preserve"> with Andrej Nowak (and formerly with Maher </w:t>
      </w:r>
      <w:proofErr w:type="spellStart"/>
      <w:r w:rsidRPr="000B5A56">
        <w:rPr>
          <w:rFonts w:ascii="Garamond" w:hAnsi="Garamond"/>
          <w:bCs/>
        </w:rPr>
        <w:t>Tadros</w:t>
      </w:r>
      <w:proofErr w:type="spellEnd"/>
      <w:r w:rsidRPr="000B5A56">
        <w:rPr>
          <w:rFonts w:ascii="Garamond" w:hAnsi="Garamond"/>
          <w:bCs/>
        </w:rPr>
        <w:t>). (2009) “Behavior and Design of Buried Reinforced Concrete Pipe”</w:t>
      </w:r>
    </w:p>
    <w:p w14:paraId="5C9605B3" w14:textId="1A7CD0C7" w:rsidR="000B5A56" w:rsidRPr="000B5A56" w:rsidRDefault="000B5A56" w:rsidP="000B5A56">
      <w:pPr>
        <w:ind w:left="1440"/>
        <w:rPr>
          <w:rFonts w:ascii="Garamond" w:hAnsi="Garamond"/>
          <w:bCs/>
          <w:sz w:val="22"/>
          <w:szCs w:val="22"/>
        </w:rPr>
      </w:pPr>
      <w:r w:rsidRPr="000B5A56">
        <w:rPr>
          <w:rFonts w:ascii="Garamond" w:hAnsi="Garamond"/>
          <w:bCs/>
          <w:i/>
          <w:sz w:val="22"/>
          <w:szCs w:val="22"/>
        </w:rPr>
        <w:t>Current Employment:</w:t>
      </w:r>
      <w:r w:rsidRPr="000B5A56">
        <w:rPr>
          <w:rFonts w:ascii="Garamond" w:hAnsi="Garamond"/>
          <w:bCs/>
          <w:sz w:val="22"/>
          <w:szCs w:val="22"/>
        </w:rPr>
        <w:t xml:space="preserve"> </w:t>
      </w:r>
      <w:proofErr w:type="spellStart"/>
      <w:r w:rsidR="0014048C">
        <w:rPr>
          <w:rFonts w:ascii="Garamond" w:hAnsi="Garamond"/>
          <w:bCs/>
          <w:sz w:val="22"/>
          <w:szCs w:val="22"/>
        </w:rPr>
        <w:t>Maximos</w:t>
      </w:r>
      <w:proofErr w:type="spellEnd"/>
      <w:r w:rsidR="0014048C">
        <w:rPr>
          <w:rFonts w:ascii="Garamond" w:hAnsi="Garamond"/>
          <w:bCs/>
          <w:sz w:val="22"/>
          <w:szCs w:val="22"/>
        </w:rPr>
        <w:t xml:space="preserve"> Engineering</w:t>
      </w:r>
    </w:p>
    <w:p w14:paraId="3B4EE079" w14:textId="5C064371" w:rsidR="000B5A56" w:rsidRDefault="000B5A56" w:rsidP="000B5A56">
      <w:pPr>
        <w:pStyle w:val="BodyText"/>
        <w:widowControl w:val="0"/>
        <w:rPr>
          <w:rFonts w:ascii="Garamond" w:hAnsi="Garamond" w:cs="Arial"/>
          <w:b/>
          <w:bCs/>
          <w:smallCaps/>
          <w:color w:val="365F91" w:themeColor="accent1" w:themeShade="BF"/>
          <w:sz w:val="22"/>
          <w:szCs w:val="22"/>
          <w:u w:val="single"/>
        </w:rPr>
      </w:pPr>
    </w:p>
    <w:p w14:paraId="77563CCF" w14:textId="1739AF71" w:rsidR="000B5A56" w:rsidRDefault="000B5A56" w:rsidP="000B5A56">
      <w:pPr>
        <w:pStyle w:val="BodyText"/>
        <w:widowControl w:val="0"/>
        <w:rPr>
          <w:rFonts w:ascii="Garamond" w:hAnsi="Garamond" w:cs="Arial"/>
          <w:b/>
          <w:bCs/>
          <w:smallCaps/>
          <w:color w:val="365F91" w:themeColor="accent1" w:themeShade="BF"/>
          <w:sz w:val="22"/>
          <w:szCs w:val="22"/>
          <w:u w:val="single"/>
        </w:rPr>
      </w:pPr>
    </w:p>
    <w:p w14:paraId="32E425B1" w14:textId="11BEDDE5" w:rsidR="00C80B9F" w:rsidRDefault="000B5A56" w:rsidP="001F6BB3">
      <w:pPr>
        <w:pStyle w:val="BodyText"/>
        <w:widowControl w:val="0"/>
        <w:numPr>
          <w:ilvl w:val="0"/>
          <w:numId w:val="19"/>
        </w:numPr>
        <w:ind w:left="270" w:hanging="270"/>
        <w:rPr>
          <w:rFonts w:ascii="Garamond" w:hAnsi="Garamond" w:cs="Arial"/>
          <w:b/>
          <w:bCs/>
          <w:smallCaps/>
          <w:color w:val="365F91" w:themeColor="accent1" w:themeShade="BF"/>
          <w:sz w:val="22"/>
          <w:szCs w:val="22"/>
          <w:u w:val="single"/>
        </w:rPr>
      </w:pPr>
      <w:r>
        <w:rPr>
          <w:rFonts w:ascii="Garamond" w:hAnsi="Garamond" w:cs="Arial"/>
          <w:b/>
          <w:bCs/>
          <w:smallCaps/>
          <w:color w:val="365F91" w:themeColor="accent1" w:themeShade="BF"/>
          <w:sz w:val="22"/>
          <w:szCs w:val="22"/>
          <w:u w:val="single"/>
        </w:rPr>
        <w:t>Master of Science (M.S.) Students</w:t>
      </w:r>
      <w:r w:rsidR="00C80B9F" w:rsidRPr="001C2EBC">
        <w:rPr>
          <w:rFonts w:ascii="Garamond" w:hAnsi="Garamond" w:cs="Arial"/>
          <w:b/>
          <w:bCs/>
          <w:smallCaps/>
          <w:color w:val="365F91" w:themeColor="accent1" w:themeShade="BF"/>
          <w:sz w:val="22"/>
          <w:szCs w:val="22"/>
          <w:u w:val="single"/>
        </w:rPr>
        <w:t xml:space="preserve">- </w:t>
      </w:r>
      <w:r w:rsidR="001C2EBC">
        <w:rPr>
          <w:rFonts w:ascii="Garamond" w:hAnsi="Garamond" w:cs="Arial"/>
          <w:b/>
          <w:bCs/>
          <w:smallCaps/>
          <w:color w:val="365F91" w:themeColor="accent1" w:themeShade="BF"/>
          <w:sz w:val="22"/>
          <w:szCs w:val="22"/>
          <w:u w:val="single"/>
        </w:rPr>
        <w:t xml:space="preserve">with </w:t>
      </w:r>
      <w:r>
        <w:rPr>
          <w:rFonts w:ascii="Garamond" w:hAnsi="Garamond" w:cs="Arial"/>
          <w:b/>
          <w:bCs/>
          <w:smallCaps/>
          <w:color w:val="365F91" w:themeColor="accent1" w:themeShade="BF"/>
          <w:sz w:val="22"/>
          <w:szCs w:val="22"/>
          <w:u w:val="single"/>
        </w:rPr>
        <w:t>Thesis</w:t>
      </w:r>
    </w:p>
    <w:p w14:paraId="115C837C" w14:textId="77777777" w:rsidR="007A268B" w:rsidRDefault="007A268B" w:rsidP="007A268B">
      <w:pPr>
        <w:pStyle w:val="Title"/>
        <w:rPr>
          <w:rFonts w:ascii="Garamond" w:eastAsia="MS Mincho" w:hAnsi="Garamond"/>
          <w:b w:val="0"/>
          <w:bCs w:val="0"/>
          <w:sz w:val="22"/>
          <w:szCs w:val="22"/>
          <w:lang w:eastAsia="ja-JP"/>
        </w:rPr>
      </w:pPr>
    </w:p>
    <w:p w14:paraId="7ED71516" w14:textId="17C017E0" w:rsidR="0037619E" w:rsidRPr="0037619E" w:rsidRDefault="0037619E" w:rsidP="001F6BB3">
      <w:pPr>
        <w:pStyle w:val="ListParagraph"/>
        <w:numPr>
          <w:ilvl w:val="0"/>
          <w:numId w:val="23"/>
        </w:numPr>
        <w:rPr>
          <w:rFonts w:ascii="Garamond" w:hAnsi="Garamond"/>
        </w:rPr>
      </w:pPr>
      <w:r w:rsidRPr="0037619E">
        <w:rPr>
          <w:rFonts w:ascii="Garamond" w:hAnsi="Garamond"/>
        </w:rPr>
        <w:t>Theresa McCabe (Expected Graduation: August 2020). “Quality Control in Concrete Pavement: Early Detection of Near-Surface Honeycombing with GPR”</w:t>
      </w:r>
    </w:p>
    <w:p w14:paraId="10EF0BCE" w14:textId="24E3C0AB" w:rsidR="00917048" w:rsidRDefault="0037619E" w:rsidP="001F6BB3">
      <w:pPr>
        <w:pStyle w:val="ListParagraph"/>
        <w:numPr>
          <w:ilvl w:val="0"/>
          <w:numId w:val="23"/>
        </w:numPr>
        <w:spacing w:after="0"/>
        <w:rPr>
          <w:rFonts w:ascii="Garamond" w:hAnsi="Garamond"/>
        </w:rPr>
      </w:pPr>
      <w:r w:rsidRPr="0037619E">
        <w:rPr>
          <w:rFonts w:ascii="Garamond" w:hAnsi="Garamond"/>
        </w:rPr>
        <w:t xml:space="preserve">Shoaib </w:t>
      </w:r>
      <w:proofErr w:type="spellStart"/>
      <w:r w:rsidRPr="0037619E">
        <w:rPr>
          <w:rFonts w:ascii="Garamond" w:hAnsi="Garamond"/>
        </w:rPr>
        <w:t>Amiri</w:t>
      </w:r>
      <w:proofErr w:type="spellEnd"/>
      <w:r w:rsidRPr="0037619E">
        <w:rPr>
          <w:rFonts w:ascii="Garamond" w:hAnsi="Garamond"/>
        </w:rPr>
        <w:t xml:space="preserve"> (Expected graduation: August 2020). “</w:t>
      </w:r>
      <w:r w:rsidR="00917048">
        <w:rPr>
          <w:rFonts w:ascii="Garamond" w:hAnsi="Garamond"/>
        </w:rPr>
        <w:t>A Comparison between Ultrasonic Guided Wave Leakage and Half-Cell Potential Methods in Detection of Corrosion in Reinforced Concrete Structures.”</w:t>
      </w:r>
    </w:p>
    <w:p w14:paraId="5B727ED6" w14:textId="0608CF8C" w:rsidR="007A268B" w:rsidRPr="0037619E" w:rsidRDefault="0037619E" w:rsidP="001F6BB3">
      <w:pPr>
        <w:pStyle w:val="ListParagraph"/>
        <w:numPr>
          <w:ilvl w:val="0"/>
          <w:numId w:val="23"/>
        </w:numPr>
        <w:spacing w:after="0"/>
        <w:rPr>
          <w:rFonts w:ascii="Garamond" w:hAnsi="Garamond"/>
        </w:rPr>
      </w:pPr>
      <w:r w:rsidRPr="0037619E">
        <w:rPr>
          <w:rFonts w:ascii="Garamond" w:hAnsi="Garamond"/>
        </w:rPr>
        <w:t xml:space="preserve">Tyler </w:t>
      </w:r>
      <w:proofErr w:type="spellStart"/>
      <w:r w:rsidRPr="0037619E">
        <w:rPr>
          <w:rFonts w:ascii="Garamond" w:hAnsi="Garamond"/>
        </w:rPr>
        <w:t>Sondag</w:t>
      </w:r>
      <w:proofErr w:type="spellEnd"/>
      <w:r w:rsidRPr="0037619E">
        <w:rPr>
          <w:rFonts w:ascii="Garamond" w:hAnsi="Garamond"/>
        </w:rPr>
        <w:t xml:space="preserve"> (May 2020). “</w:t>
      </w:r>
      <w:r w:rsidRPr="0037619E">
        <w:rPr>
          <w:rFonts w:ascii="Garamond" w:hAnsi="Garamond"/>
          <w:bCs/>
        </w:rPr>
        <w:t>Evaluation of the Dynamic Behavior of Steel Staircases with Concrete Filled Pan Treads”</w:t>
      </w:r>
    </w:p>
    <w:p w14:paraId="400760F1" w14:textId="5516817D" w:rsidR="007A268B" w:rsidRPr="0037619E" w:rsidRDefault="007A268B" w:rsidP="001F6BB3">
      <w:pPr>
        <w:pStyle w:val="ListParagraph"/>
        <w:numPr>
          <w:ilvl w:val="0"/>
          <w:numId w:val="23"/>
        </w:numPr>
        <w:spacing w:after="0"/>
        <w:rPr>
          <w:rFonts w:ascii="Garamond" w:hAnsi="Garamond"/>
        </w:rPr>
      </w:pPr>
      <w:r w:rsidRPr="0037619E">
        <w:rPr>
          <w:rFonts w:ascii="Garamond" w:hAnsi="Garamond"/>
        </w:rPr>
        <w:t xml:space="preserve">Elena Hoff (2016). </w:t>
      </w:r>
      <w:r w:rsidRPr="0037619E">
        <w:rPr>
          <w:rFonts w:ascii="Garamond" w:hAnsi="Garamond"/>
          <w:bCs/>
        </w:rPr>
        <w:t>“Appraisal of the Sustainability of Compressed Stabilized Earthen Masonry”</w:t>
      </w:r>
    </w:p>
    <w:p w14:paraId="2BB33516" w14:textId="079A2844" w:rsidR="00404B86" w:rsidRPr="00404B86" w:rsidRDefault="00404B86" w:rsidP="001F6BB3">
      <w:pPr>
        <w:pStyle w:val="ListParagraph"/>
        <w:numPr>
          <w:ilvl w:val="0"/>
          <w:numId w:val="23"/>
        </w:numPr>
        <w:spacing w:after="0"/>
        <w:rPr>
          <w:rFonts w:ascii="Garamond" w:hAnsi="Garamond"/>
        </w:rPr>
      </w:pPr>
      <w:r w:rsidRPr="0037619E">
        <w:rPr>
          <w:rFonts w:ascii="Garamond" w:hAnsi="Garamond"/>
        </w:rPr>
        <w:t>Cody Michael Buckley (2015). “The Effect</w:t>
      </w:r>
      <w:r w:rsidRPr="00404B86">
        <w:rPr>
          <w:rFonts w:ascii="Garamond" w:hAnsi="Garamond"/>
        </w:rPr>
        <w:t xml:space="preserve"> of Classical Design Principles on the Seismic Response of Mechanically Fastened Masonry Columns”</w:t>
      </w:r>
    </w:p>
    <w:p w14:paraId="150846FD" w14:textId="77777777" w:rsidR="00404B86" w:rsidRPr="00404B86" w:rsidRDefault="00404B86" w:rsidP="001F6BB3">
      <w:pPr>
        <w:pStyle w:val="ListParagraph"/>
        <w:numPr>
          <w:ilvl w:val="0"/>
          <w:numId w:val="23"/>
        </w:numPr>
        <w:spacing w:after="0"/>
        <w:rPr>
          <w:rFonts w:ascii="Garamond" w:hAnsi="Garamond"/>
        </w:rPr>
      </w:pPr>
      <w:proofErr w:type="spellStart"/>
      <w:r w:rsidRPr="00404B86">
        <w:rPr>
          <w:rFonts w:ascii="Garamond" w:hAnsi="Garamond"/>
        </w:rPr>
        <w:t>Ebrima</w:t>
      </w:r>
      <w:proofErr w:type="spellEnd"/>
      <w:r w:rsidRPr="00404B86">
        <w:rPr>
          <w:rFonts w:ascii="Garamond" w:hAnsi="Garamond"/>
        </w:rPr>
        <w:t xml:space="preserve"> Colley (2014). “Effects </w:t>
      </w:r>
      <w:proofErr w:type="gramStart"/>
      <w:r w:rsidRPr="00404B86">
        <w:rPr>
          <w:rFonts w:ascii="Garamond" w:hAnsi="Garamond"/>
        </w:rPr>
        <w:t>Of</w:t>
      </w:r>
      <w:proofErr w:type="gramEnd"/>
      <w:r w:rsidRPr="00404B86">
        <w:rPr>
          <w:rFonts w:ascii="Garamond" w:hAnsi="Garamond"/>
        </w:rPr>
        <w:t xml:space="preserve"> Polyethylene </w:t>
      </w:r>
      <w:proofErr w:type="spellStart"/>
      <w:r w:rsidRPr="00404B86">
        <w:rPr>
          <w:rFonts w:ascii="Garamond" w:hAnsi="Garamond"/>
        </w:rPr>
        <w:t>Terephatlalate</w:t>
      </w:r>
      <w:proofErr w:type="spellEnd"/>
      <w:r w:rsidRPr="00404B86">
        <w:rPr>
          <w:rFonts w:ascii="Garamond" w:hAnsi="Garamond"/>
        </w:rPr>
        <w:t xml:space="preserve"> Fibers in the Water Resistance of Compressed Stabilized Earth Blocks” </w:t>
      </w:r>
    </w:p>
    <w:p w14:paraId="79982203" w14:textId="64E6D21E" w:rsidR="00404B86" w:rsidRDefault="00404B86" w:rsidP="001F6BB3">
      <w:pPr>
        <w:pStyle w:val="ListParagraph"/>
        <w:numPr>
          <w:ilvl w:val="0"/>
          <w:numId w:val="23"/>
        </w:numPr>
        <w:spacing w:after="0"/>
        <w:rPr>
          <w:rFonts w:ascii="Garamond" w:hAnsi="Garamond"/>
        </w:rPr>
      </w:pPr>
      <w:r w:rsidRPr="00404B86">
        <w:rPr>
          <w:rFonts w:ascii="Garamond" w:hAnsi="Garamond"/>
        </w:rPr>
        <w:t xml:space="preserve">Alexander Charles </w:t>
      </w:r>
      <w:proofErr w:type="spellStart"/>
      <w:r w:rsidRPr="00404B86">
        <w:rPr>
          <w:rFonts w:ascii="Garamond" w:hAnsi="Garamond"/>
        </w:rPr>
        <w:t>Jording</w:t>
      </w:r>
      <w:proofErr w:type="spellEnd"/>
      <w:r w:rsidRPr="00404B86">
        <w:rPr>
          <w:rFonts w:ascii="Garamond" w:hAnsi="Garamond"/>
        </w:rPr>
        <w:t xml:space="preserve"> (2012). “Damage Detection in Metamorphic Stone Blocks Utilizing Impact-Echo Testing and Modal Analysis”</w:t>
      </w:r>
    </w:p>
    <w:p w14:paraId="0617B04E" w14:textId="263858A9" w:rsidR="006156CA" w:rsidRDefault="006156CA" w:rsidP="006156CA">
      <w:pPr>
        <w:rPr>
          <w:rFonts w:ascii="Garamond" w:hAnsi="Garamond"/>
        </w:rPr>
      </w:pPr>
    </w:p>
    <w:p w14:paraId="5AAE1CFD" w14:textId="649B0EB1" w:rsidR="006156CA" w:rsidRDefault="006156CA" w:rsidP="006156CA">
      <w:pPr>
        <w:rPr>
          <w:rFonts w:ascii="Garamond" w:hAnsi="Garamond"/>
        </w:rPr>
      </w:pPr>
    </w:p>
    <w:p w14:paraId="2B8F9503" w14:textId="3E545F78" w:rsidR="006156CA" w:rsidRDefault="006156CA" w:rsidP="006156CA">
      <w:pPr>
        <w:rPr>
          <w:rFonts w:ascii="Garamond" w:hAnsi="Garamond"/>
        </w:rPr>
      </w:pPr>
    </w:p>
    <w:p w14:paraId="45DF4E18" w14:textId="22C3BDD8" w:rsidR="006156CA" w:rsidRDefault="006156CA" w:rsidP="006156CA">
      <w:pPr>
        <w:rPr>
          <w:rFonts w:ascii="Garamond" w:hAnsi="Garamond"/>
        </w:rPr>
      </w:pPr>
    </w:p>
    <w:p w14:paraId="4A56DA1D" w14:textId="00FA71CA" w:rsidR="006156CA" w:rsidRDefault="006156CA" w:rsidP="006156CA">
      <w:pPr>
        <w:rPr>
          <w:rFonts w:ascii="Garamond" w:hAnsi="Garamond"/>
        </w:rPr>
      </w:pPr>
    </w:p>
    <w:p w14:paraId="22EC1166" w14:textId="556446AD" w:rsidR="006156CA" w:rsidRDefault="006156CA" w:rsidP="006156CA">
      <w:pPr>
        <w:rPr>
          <w:rFonts w:ascii="Garamond" w:hAnsi="Garamond"/>
        </w:rPr>
      </w:pPr>
    </w:p>
    <w:p w14:paraId="02F85147" w14:textId="0B52B450" w:rsidR="006156CA" w:rsidRDefault="006156CA" w:rsidP="006156CA">
      <w:pPr>
        <w:rPr>
          <w:rFonts w:ascii="Garamond" w:hAnsi="Garamond"/>
        </w:rPr>
      </w:pPr>
    </w:p>
    <w:p w14:paraId="7EDC1849" w14:textId="77777777" w:rsidR="006156CA" w:rsidRPr="006156CA" w:rsidRDefault="006156CA" w:rsidP="006156CA">
      <w:pPr>
        <w:rPr>
          <w:rFonts w:ascii="Garamond" w:hAnsi="Garamond"/>
        </w:rPr>
      </w:pPr>
    </w:p>
    <w:p w14:paraId="2C72847B" w14:textId="0D1F2651" w:rsidR="000B5A56" w:rsidRDefault="000B5A56" w:rsidP="001F6BB3">
      <w:pPr>
        <w:pStyle w:val="BodyText"/>
        <w:widowControl w:val="0"/>
        <w:numPr>
          <w:ilvl w:val="0"/>
          <w:numId w:val="19"/>
        </w:numPr>
        <w:ind w:left="270" w:hanging="270"/>
        <w:rPr>
          <w:rFonts w:ascii="Garamond" w:hAnsi="Garamond" w:cs="Arial"/>
          <w:b/>
          <w:bCs/>
          <w:smallCaps/>
          <w:color w:val="365F91" w:themeColor="accent1" w:themeShade="BF"/>
          <w:sz w:val="22"/>
          <w:szCs w:val="22"/>
          <w:u w:val="single"/>
        </w:rPr>
      </w:pPr>
      <w:r>
        <w:rPr>
          <w:rFonts w:ascii="Garamond" w:hAnsi="Garamond" w:cs="Arial"/>
          <w:b/>
          <w:bCs/>
          <w:smallCaps/>
          <w:color w:val="365F91" w:themeColor="accent1" w:themeShade="BF"/>
          <w:sz w:val="22"/>
          <w:szCs w:val="22"/>
          <w:u w:val="single"/>
        </w:rPr>
        <w:lastRenderedPageBreak/>
        <w:t>Master of Architectural Engineering (MAE) Students</w:t>
      </w:r>
      <w:r w:rsidRPr="001C2EBC">
        <w:rPr>
          <w:rFonts w:ascii="Garamond" w:hAnsi="Garamond" w:cs="Arial"/>
          <w:b/>
          <w:bCs/>
          <w:smallCaps/>
          <w:color w:val="365F91" w:themeColor="accent1" w:themeShade="BF"/>
          <w:sz w:val="22"/>
          <w:szCs w:val="22"/>
          <w:u w:val="single"/>
        </w:rPr>
        <w:t xml:space="preserve">- </w:t>
      </w:r>
      <w:r>
        <w:rPr>
          <w:rFonts w:ascii="Garamond" w:hAnsi="Garamond" w:cs="Arial"/>
          <w:b/>
          <w:bCs/>
          <w:smallCaps/>
          <w:color w:val="365F91" w:themeColor="accent1" w:themeShade="BF"/>
          <w:sz w:val="22"/>
          <w:szCs w:val="22"/>
          <w:u w:val="single"/>
        </w:rPr>
        <w:t xml:space="preserve">with </w:t>
      </w:r>
      <w:r w:rsidRPr="001C2EBC">
        <w:rPr>
          <w:rFonts w:ascii="Garamond" w:hAnsi="Garamond" w:cs="Arial"/>
          <w:b/>
          <w:bCs/>
          <w:smallCaps/>
          <w:color w:val="365F91" w:themeColor="accent1" w:themeShade="BF"/>
          <w:sz w:val="22"/>
          <w:szCs w:val="22"/>
          <w:u w:val="single"/>
        </w:rPr>
        <w:t>Report</w:t>
      </w:r>
    </w:p>
    <w:p w14:paraId="7DF35A1D" w14:textId="7BD5178C" w:rsidR="006156CA" w:rsidRDefault="006156CA" w:rsidP="006156CA">
      <w:pPr>
        <w:pStyle w:val="BodyText"/>
        <w:widowControl w:val="0"/>
        <w:ind w:left="270"/>
        <w:rPr>
          <w:rFonts w:ascii="Garamond" w:hAnsi="Garamond" w:cs="Arial"/>
          <w:b/>
          <w:bCs/>
          <w:smallCaps/>
          <w:color w:val="365F91" w:themeColor="accent1" w:themeShade="BF"/>
          <w:sz w:val="22"/>
          <w:szCs w:val="22"/>
          <w:u w:val="single"/>
        </w:rPr>
      </w:pPr>
    </w:p>
    <w:p w14:paraId="38F5505E" w14:textId="06C00D6C" w:rsidR="006156CA" w:rsidRPr="006156CA" w:rsidRDefault="006156CA" w:rsidP="006156CA">
      <w:pPr>
        <w:pStyle w:val="BodyText"/>
        <w:widowControl w:val="0"/>
        <w:rPr>
          <w:rFonts w:ascii="Garamond" w:eastAsia="MS Mincho" w:hAnsi="Garamond"/>
          <w:sz w:val="22"/>
          <w:szCs w:val="22"/>
          <w:lang w:eastAsia="ja-JP"/>
        </w:rPr>
      </w:pPr>
      <w:r w:rsidRPr="006156CA">
        <w:rPr>
          <w:rFonts w:ascii="Garamond" w:eastAsia="MS Mincho" w:hAnsi="Garamond"/>
          <w:sz w:val="22"/>
          <w:szCs w:val="22"/>
          <w:lang w:eastAsia="ja-JP"/>
        </w:rPr>
        <w:t xml:space="preserve">These students </w:t>
      </w:r>
      <w:r>
        <w:rPr>
          <w:rFonts w:ascii="Garamond" w:eastAsia="MS Mincho" w:hAnsi="Garamond"/>
          <w:sz w:val="22"/>
          <w:szCs w:val="22"/>
          <w:lang w:eastAsia="ja-JP"/>
        </w:rPr>
        <w:t xml:space="preserve">carried out a year-long research project as part of a 5-credit individual cap-stone course. As the structural option leader, I have served as the major advisor of all of the following students, in addition to serving on the committee of all of the other structures-option students since Fall of 2004. </w:t>
      </w:r>
    </w:p>
    <w:p w14:paraId="24D27BFC" w14:textId="6854D60F" w:rsidR="00B0025B" w:rsidRDefault="00A76209" w:rsidP="00404B86">
      <w:pPr>
        <w:pStyle w:val="BodyText"/>
        <w:widowControl w:val="0"/>
        <w:rPr>
          <w:rFonts w:ascii="Garamond" w:hAnsi="Garamond" w:cs="Arial"/>
          <w:b/>
          <w:bCs/>
          <w:smallCaps/>
          <w:color w:val="365F91" w:themeColor="accent1" w:themeShade="BF"/>
          <w:sz w:val="22"/>
          <w:szCs w:val="22"/>
          <w:u w:val="single"/>
        </w:rPr>
      </w:pPr>
      <w:r w:rsidRPr="00B0025B">
        <w:rPr>
          <w:noProof/>
        </w:rPr>
        <w:drawing>
          <wp:anchor distT="0" distB="0" distL="114300" distR="114300" simplePos="0" relativeHeight="251658240" behindDoc="0" locked="0" layoutInCell="1" allowOverlap="1" wp14:anchorId="47F14144" wp14:editId="421C42D5">
            <wp:simplePos x="0" y="0"/>
            <wp:positionH relativeFrom="margin">
              <wp:align>right</wp:align>
            </wp:positionH>
            <wp:positionV relativeFrom="paragraph">
              <wp:posOffset>28414</wp:posOffset>
            </wp:positionV>
            <wp:extent cx="2743200" cy="2777346"/>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777346"/>
                    </a:xfrm>
                    <a:prstGeom prst="rect">
                      <a:avLst/>
                    </a:prstGeom>
                    <a:noFill/>
                    <a:ln>
                      <a:noFill/>
                    </a:ln>
                  </pic:spPr>
                </pic:pic>
              </a:graphicData>
            </a:graphic>
            <wp14:sizeRelH relativeFrom="page">
              <wp14:pctWidth>0</wp14:pctWidth>
            </wp14:sizeRelH>
            <wp14:sizeRelV relativeFrom="page">
              <wp14:pctHeight>0</wp14:pctHeight>
            </wp14:sizeRelV>
          </wp:anchor>
        </w:drawing>
      </w:r>
      <w:r w:rsidR="00B0025B" w:rsidRPr="00B0025B">
        <w:rPr>
          <w:noProof/>
        </w:rPr>
        <w:drawing>
          <wp:inline distT="0" distB="0" distL="0" distR="0" wp14:anchorId="56B7A0EB" wp14:editId="1D19DF23">
            <wp:extent cx="2926080" cy="5191322"/>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6080" cy="5191322"/>
                    </a:xfrm>
                    <a:prstGeom prst="rect">
                      <a:avLst/>
                    </a:prstGeom>
                    <a:noFill/>
                    <a:ln>
                      <a:noFill/>
                    </a:ln>
                  </pic:spPr>
                </pic:pic>
              </a:graphicData>
            </a:graphic>
          </wp:inline>
        </w:drawing>
      </w:r>
      <w:r w:rsidR="00B0025B" w:rsidRPr="00B0025B">
        <w:rPr>
          <w:rFonts w:ascii="Garamond" w:hAnsi="Garamond" w:cs="Arial"/>
          <w:b/>
          <w:bCs/>
          <w:smallCaps/>
          <w:color w:val="365F91" w:themeColor="accent1" w:themeShade="BF"/>
          <w:sz w:val="22"/>
          <w:szCs w:val="22"/>
          <w:u w:val="single"/>
        </w:rPr>
        <w:t xml:space="preserve"> </w:t>
      </w:r>
    </w:p>
    <w:p w14:paraId="5EE1CB1B" w14:textId="77777777" w:rsidR="00AB6D24" w:rsidRDefault="00AB6D24" w:rsidP="00404B86">
      <w:pPr>
        <w:pStyle w:val="BodyText"/>
        <w:widowControl w:val="0"/>
        <w:rPr>
          <w:rFonts w:ascii="Garamond" w:hAnsi="Garamond" w:cs="Arial"/>
          <w:b/>
          <w:bCs/>
          <w:smallCaps/>
          <w:color w:val="365F91" w:themeColor="accent1" w:themeShade="BF"/>
          <w:sz w:val="22"/>
          <w:szCs w:val="22"/>
          <w:u w:val="single"/>
        </w:rPr>
      </w:pPr>
    </w:p>
    <w:p w14:paraId="41C499F2" w14:textId="77777777" w:rsidR="006156CA" w:rsidRDefault="006156CA" w:rsidP="00404B86">
      <w:pPr>
        <w:pStyle w:val="BodyText"/>
        <w:widowControl w:val="0"/>
        <w:rPr>
          <w:rFonts w:ascii="Garamond" w:hAnsi="Garamond" w:cs="Arial"/>
          <w:b/>
          <w:bCs/>
          <w:smallCaps/>
          <w:color w:val="365F91" w:themeColor="accent1" w:themeShade="BF"/>
          <w:sz w:val="22"/>
          <w:szCs w:val="22"/>
          <w:u w:val="single"/>
        </w:rPr>
      </w:pPr>
    </w:p>
    <w:p w14:paraId="347B34FA" w14:textId="77777777" w:rsidR="006156CA" w:rsidRDefault="006156CA" w:rsidP="00404B86">
      <w:pPr>
        <w:pStyle w:val="BodyText"/>
        <w:widowControl w:val="0"/>
        <w:rPr>
          <w:rFonts w:ascii="Garamond" w:hAnsi="Garamond" w:cs="Arial"/>
          <w:b/>
          <w:bCs/>
          <w:smallCaps/>
          <w:color w:val="365F91" w:themeColor="accent1" w:themeShade="BF"/>
          <w:sz w:val="22"/>
          <w:szCs w:val="22"/>
          <w:u w:val="single"/>
        </w:rPr>
      </w:pPr>
    </w:p>
    <w:p w14:paraId="66CE2B56" w14:textId="04921676" w:rsidR="00B0025B" w:rsidRDefault="00B0025B" w:rsidP="00404B86">
      <w:pPr>
        <w:pStyle w:val="BodyText"/>
        <w:widowControl w:val="0"/>
        <w:rPr>
          <w:rFonts w:ascii="Garamond" w:hAnsi="Garamond" w:cs="Arial"/>
          <w:b/>
          <w:bCs/>
          <w:smallCaps/>
          <w:color w:val="365F91" w:themeColor="accent1" w:themeShade="BF"/>
          <w:sz w:val="22"/>
          <w:szCs w:val="22"/>
          <w:u w:val="single"/>
        </w:rPr>
      </w:pPr>
    </w:p>
    <w:p w14:paraId="7374710D" w14:textId="5521E4CD" w:rsidR="00A76209" w:rsidRDefault="00A76209" w:rsidP="00404B86">
      <w:pPr>
        <w:pStyle w:val="BodyText"/>
        <w:widowControl w:val="0"/>
        <w:rPr>
          <w:rFonts w:ascii="Garamond" w:hAnsi="Garamond" w:cs="Arial"/>
          <w:b/>
          <w:bCs/>
          <w:smallCaps/>
          <w:color w:val="365F91" w:themeColor="accent1" w:themeShade="BF"/>
          <w:sz w:val="22"/>
          <w:szCs w:val="22"/>
          <w:u w:val="single"/>
        </w:rPr>
      </w:pPr>
    </w:p>
    <w:p w14:paraId="105367AA" w14:textId="6ABC9A67" w:rsidR="00A76209" w:rsidRDefault="00A76209" w:rsidP="00404B86">
      <w:pPr>
        <w:pStyle w:val="BodyText"/>
        <w:widowControl w:val="0"/>
        <w:rPr>
          <w:rFonts w:ascii="Garamond" w:hAnsi="Garamond" w:cs="Arial"/>
          <w:b/>
          <w:bCs/>
          <w:smallCaps/>
          <w:color w:val="365F91" w:themeColor="accent1" w:themeShade="BF"/>
          <w:sz w:val="22"/>
          <w:szCs w:val="22"/>
          <w:u w:val="single"/>
        </w:rPr>
      </w:pPr>
    </w:p>
    <w:p w14:paraId="607C63B7" w14:textId="1F0A5ED1" w:rsidR="00A76209" w:rsidRDefault="00A76209" w:rsidP="00404B86">
      <w:pPr>
        <w:pStyle w:val="BodyText"/>
        <w:widowControl w:val="0"/>
        <w:rPr>
          <w:rFonts w:ascii="Garamond" w:hAnsi="Garamond" w:cs="Arial"/>
          <w:b/>
          <w:bCs/>
          <w:smallCaps/>
          <w:color w:val="365F91" w:themeColor="accent1" w:themeShade="BF"/>
          <w:sz w:val="22"/>
          <w:szCs w:val="22"/>
          <w:u w:val="single"/>
        </w:rPr>
      </w:pPr>
    </w:p>
    <w:p w14:paraId="6BE42AA6" w14:textId="2B452162" w:rsidR="00A76209" w:rsidRDefault="00A76209" w:rsidP="00404B86">
      <w:pPr>
        <w:pStyle w:val="BodyText"/>
        <w:widowControl w:val="0"/>
        <w:rPr>
          <w:rFonts w:ascii="Garamond" w:hAnsi="Garamond" w:cs="Arial"/>
          <w:b/>
          <w:bCs/>
          <w:smallCaps/>
          <w:color w:val="365F91" w:themeColor="accent1" w:themeShade="BF"/>
          <w:sz w:val="22"/>
          <w:szCs w:val="22"/>
          <w:u w:val="single"/>
        </w:rPr>
      </w:pPr>
    </w:p>
    <w:p w14:paraId="161E88D7" w14:textId="2C746A96" w:rsidR="00A76209" w:rsidRDefault="00A76209" w:rsidP="00404B86">
      <w:pPr>
        <w:pStyle w:val="BodyText"/>
        <w:widowControl w:val="0"/>
        <w:rPr>
          <w:rFonts w:ascii="Garamond" w:hAnsi="Garamond" w:cs="Arial"/>
          <w:b/>
          <w:bCs/>
          <w:smallCaps/>
          <w:color w:val="365F91" w:themeColor="accent1" w:themeShade="BF"/>
          <w:sz w:val="22"/>
          <w:szCs w:val="22"/>
          <w:u w:val="single"/>
        </w:rPr>
      </w:pPr>
    </w:p>
    <w:p w14:paraId="0929C51A" w14:textId="61C34306" w:rsidR="00A76209" w:rsidRDefault="00A76209" w:rsidP="00404B86">
      <w:pPr>
        <w:pStyle w:val="BodyText"/>
        <w:widowControl w:val="0"/>
        <w:rPr>
          <w:rFonts w:ascii="Garamond" w:hAnsi="Garamond" w:cs="Arial"/>
          <w:b/>
          <w:bCs/>
          <w:smallCaps/>
          <w:color w:val="365F91" w:themeColor="accent1" w:themeShade="BF"/>
          <w:sz w:val="22"/>
          <w:szCs w:val="22"/>
          <w:u w:val="single"/>
        </w:rPr>
      </w:pPr>
    </w:p>
    <w:p w14:paraId="1AEF34C5" w14:textId="77777777" w:rsidR="00B73BDD" w:rsidRDefault="00B73BDD" w:rsidP="00404B86">
      <w:pPr>
        <w:pStyle w:val="BodyText"/>
        <w:widowControl w:val="0"/>
        <w:rPr>
          <w:rFonts w:ascii="Garamond" w:hAnsi="Garamond" w:cs="Arial"/>
          <w:b/>
          <w:bCs/>
          <w:smallCaps/>
          <w:color w:val="365F91" w:themeColor="accent1" w:themeShade="BF"/>
          <w:sz w:val="22"/>
          <w:szCs w:val="22"/>
          <w:u w:val="single"/>
        </w:rPr>
      </w:pPr>
    </w:p>
    <w:p w14:paraId="6A1273C2" w14:textId="77777777" w:rsidR="00A76209" w:rsidRDefault="00A76209" w:rsidP="00404B86">
      <w:pPr>
        <w:pStyle w:val="BodyText"/>
        <w:widowControl w:val="0"/>
        <w:rPr>
          <w:rFonts w:ascii="Garamond" w:hAnsi="Garamond" w:cs="Arial"/>
          <w:b/>
          <w:bCs/>
          <w:smallCaps/>
          <w:color w:val="365F91" w:themeColor="accent1" w:themeShade="BF"/>
          <w:sz w:val="22"/>
          <w:szCs w:val="22"/>
          <w:u w:val="single"/>
        </w:rPr>
      </w:pPr>
    </w:p>
    <w:p w14:paraId="5E5A91B7" w14:textId="6DF197AE" w:rsidR="00404B86" w:rsidRDefault="00404B86" w:rsidP="00404B86">
      <w:pPr>
        <w:pStyle w:val="BodyText"/>
        <w:widowControl w:val="0"/>
        <w:rPr>
          <w:rFonts w:ascii="Garamond" w:hAnsi="Garamond" w:cs="Arial"/>
          <w:b/>
          <w:bCs/>
          <w:smallCaps/>
          <w:color w:val="365F91" w:themeColor="accent1" w:themeShade="BF"/>
          <w:sz w:val="22"/>
          <w:szCs w:val="22"/>
          <w:u w:val="single"/>
        </w:rPr>
      </w:pPr>
    </w:p>
    <w:p w14:paraId="202BDA28" w14:textId="77777777" w:rsidR="00B0025B" w:rsidRDefault="00B0025B" w:rsidP="00404B86">
      <w:pPr>
        <w:pStyle w:val="BodyText"/>
        <w:widowControl w:val="0"/>
        <w:rPr>
          <w:rFonts w:ascii="Garamond" w:hAnsi="Garamond" w:cs="Arial"/>
          <w:b/>
          <w:bCs/>
          <w:smallCaps/>
          <w:color w:val="365F91" w:themeColor="accent1" w:themeShade="BF"/>
          <w:sz w:val="22"/>
          <w:szCs w:val="22"/>
          <w:u w:val="single"/>
        </w:rPr>
      </w:pPr>
    </w:p>
    <w:p w14:paraId="7586C958" w14:textId="3E11F515" w:rsidR="00C80B9F" w:rsidRDefault="00C80B9F" w:rsidP="001F6BB3">
      <w:pPr>
        <w:pStyle w:val="BodyText"/>
        <w:widowControl w:val="0"/>
        <w:numPr>
          <w:ilvl w:val="0"/>
          <w:numId w:val="19"/>
        </w:numPr>
        <w:ind w:left="270" w:hanging="270"/>
        <w:rPr>
          <w:rFonts w:ascii="Garamond" w:hAnsi="Garamond" w:cs="Arial"/>
          <w:b/>
          <w:bCs/>
          <w:smallCaps/>
          <w:color w:val="365F91" w:themeColor="accent1" w:themeShade="BF"/>
          <w:sz w:val="22"/>
          <w:szCs w:val="22"/>
          <w:u w:val="single"/>
        </w:rPr>
      </w:pPr>
      <w:r w:rsidRPr="001C2EBC">
        <w:rPr>
          <w:rFonts w:ascii="Garamond" w:hAnsi="Garamond" w:cs="Arial"/>
          <w:b/>
          <w:bCs/>
          <w:smallCaps/>
          <w:color w:val="365F91" w:themeColor="accent1" w:themeShade="BF"/>
          <w:sz w:val="22"/>
          <w:szCs w:val="22"/>
          <w:u w:val="single"/>
        </w:rPr>
        <w:lastRenderedPageBreak/>
        <w:t xml:space="preserve">Undergraduate </w:t>
      </w:r>
      <w:r w:rsidR="00FC2BCB" w:rsidRPr="001C2EBC">
        <w:rPr>
          <w:rFonts w:ascii="Garamond" w:hAnsi="Garamond" w:cs="Arial"/>
          <w:b/>
          <w:bCs/>
          <w:smallCaps/>
          <w:color w:val="365F91" w:themeColor="accent1" w:themeShade="BF"/>
          <w:sz w:val="22"/>
          <w:szCs w:val="22"/>
          <w:u w:val="single"/>
        </w:rPr>
        <w:t xml:space="preserve">Research </w:t>
      </w:r>
      <w:r w:rsidRPr="001C2EBC">
        <w:rPr>
          <w:rFonts w:ascii="Garamond" w:hAnsi="Garamond" w:cs="Arial"/>
          <w:b/>
          <w:bCs/>
          <w:smallCaps/>
          <w:color w:val="365F91" w:themeColor="accent1" w:themeShade="BF"/>
          <w:sz w:val="22"/>
          <w:szCs w:val="22"/>
          <w:u w:val="single"/>
        </w:rPr>
        <w:t>Students</w:t>
      </w:r>
      <w:r w:rsidR="00FC2BCB" w:rsidRPr="001C2EBC">
        <w:rPr>
          <w:rFonts w:ascii="Garamond" w:hAnsi="Garamond" w:cs="Arial"/>
          <w:b/>
          <w:bCs/>
          <w:smallCaps/>
          <w:color w:val="365F91" w:themeColor="accent1" w:themeShade="BF"/>
          <w:sz w:val="22"/>
          <w:szCs w:val="22"/>
          <w:u w:val="single"/>
        </w:rPr>
        <w:t xml:space="preserve"> (Funded) </w:t>
      </w:r>
    </w:p>
    <w:p w14:paraId="0EA86C42" w14:textId="77777777" w:rsidR="003C5D97" w:rsidRDefault="003C5D97" w:rsidP="003C5D97">
      <w:pPr>
        <w:rPr>
          <w:rFonts w:ascii="Garamond" w:hAnsi="Garamond"/>
          <w:sz w:val="22"/>
          <w:szCs w:val="22"/>
        </w:rPr>
      </w:pPr>
    </w:p>
    <w:p w14:paraId="6D53A5D9" w14:textId="58FE6E1D" w:rsidR="00AB6D24" w:rsidRDefault="006156CA" w:rsidP="003C5D97">
      <w:pPr>
        <w:rPr>
          <w:rFonts w:ascii="Garamond" w:hAnsi="Garamond"/>
          <w:sz w:val="22"/>
          <w:szCs w:val="22"/>
        </w:rPr>
      </w:pPr>
      <w:r>
        <w:rPr>
          <w:rFonts w:ascii="Garamond" w:hAnsi="Garamond"/>
          <w:sz w:val="22"/>
          <w:szCs w:val="22"/>
        </w:rPr>
        <w:t xml:space="preserve">I value undergraduate involvement in research as an educator. </w:t>
      </w:r>
      <w:r w:rsidR="00AB6D24">
        <w:rPr>
          <w:rFonts w:ascii="Garamond" w:hAnsi="Garamond"/>
          <w:sz w:val="22"/>
          <w:szCs w:val="22"/>
        </w:rPr>
        <w:t>Following undergraduate students have been mentored in research activities</w:t>
      </w:r>
      <w:r>
        <w:rPr>
          <w:rFonts w:ascii="Garamond" w:hAnsi="Garamond"/>
          <w:sz w:val="22"/>
          <w:szCs w:val="22"/>
        </w:rPr>
        <w:t xml:space="preserve"> under externally funded projects. In addition, 31 university-funded undergraduate research project activities have been mentored</w:t>
      </w:r>
      <w:r w:rsidR="00A76209">
        <w:rPr>
          <w:rFonts w:ascii="Garamond" w:hAnsi="Garamond"/>
          <w:sz w:val="22"/>
          <w:szCs w:val="22"/>
        </w:rPr>
        <w:t xml:space="preserve"> (</w:t>
      </w:r>
      <w:r>
        <w:rPr>
          <w:rFonts w:ascii="Garamond" w:hAnsi="Garamond"/>
          <w:sz w:val="22"/>
          <w:szCs w:val="22"/>
        </w:rPr>
        <w:t xml:space="preserve">Please </w:t>
      </w:r>
      <w:r w:rsidR="00A76209">
        <w:rPr>
          <w:rFonts w:ascii="Garamond" w:hAnsi="Garamond"/>
          <w:sz w:val="22"/>
          <w:szCs w:val="22"/>
        </w:rPr>
        <w:t>section VIII.B)</w:t>
      </w:r>
      <w:r>
        <w:rPr>
          <w:rFonts w:ascii="Garamond" w:hAnsi="Garamond"/>
          <w:sz w:val="22"/>
          <w:szCs w:val="22"/>
        </w:rPr>
        <w:t xml:space="preserve">.  </w:t>
      </w:r>
      <w:r w:rsidR="00AB6D24">
        <w:rPr>
          <w:rFonts w:ascii="Garamond" w:hAnsi="Garamond"/>
          <w:sz w:val="22"/>
          <w:szCs w:val="22"/>
        </w:rPr>
        <w:t xml:space="preserve"> </w:t>
      </w:r>
    </w:p>
    <w:p w14:paraId="349CDEBB" w14:textId="653294B7" w:rsidR="00AB6D24" w:rsidRDefault="00AB6D24" w:rsidP="003C5D97">
      <w:pPr>
        <w:rPr>
          <w:rFonts w:ascii="Garamond" w:hAnsi="Garamond"/>
          <w:sz w:val="22"/>
          <w:szCs w:val="22"/>
        </w:rPr>
      </w:pPr>
      <w:r w:rsidRPr="00AB6D24">
        <w:rPr>
          <w:noProof/>
        </w:rPr>
        <w:drawing>
          <wp:inline distT="0" distB="0" distL="0" distR="0" wp14:anchorId="76D27427" wp14:editId="362A53D1">
            <wp:extent cx="4217158" cy="735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4207" cy="7368346"/>
                    </a:xfrm>
                    <a:prstGeom prst="rect">
                      <a:avLst/>
                    </a:prstGeom>
                    <a:noFill/>
                    <a:ln>
                      <a:noFill/>
                    </a:ln>
                  </pic:spPr>
                </pic:pic>
              </a:graphicData>
            </a:graphic>
          </wp:inline>
        </w:drawing>
      </w:r>
    </w:p>
    <w:p w14:paraId="12ED51D9" w14:textId="47089559" w:rsidR="00A76209" w:rsidRPr="00A76209" w:rsidRDefault="00A76209" w:rsidP="00A76209">
      <w:pPr>
        <w:pStyle w:val="BodyText"/>
        <w:widowControl w:val="0"/>
        <w:numPr>
          <w:ilvl w:val="0"/>
          <w:numId w:val="19"/>
        </w:numPr>
        <w:ind w:left="270" w:hanging="270"/>
        <w:rPr>
          <w:rFonts w:ascii="Garamond" w:hAnsi="Garamond" w:cs="Arial"/>
          <w:b/>
          <w:bCs/>
          <w:smallCaps/>
          <w:color w:val="365F91" w:themeColor="accent1" w:themeShade="BF"/>
          <w:sz w:val="22"/>
          <w:szCs w:val="22"/>
          <w:u w:val="single"/>
        </w:rPr>
      </w:pPr>
      <w:r w:rsidRPr="00A76209">
        <w:rPr>
          <w:rFonts w:ascii="Garamond" w:hAnsi="Garamond" w:cs="Arial"/>
          <w:b/>
          <w:bCs/>
          <w:smallCaps/>
          <w:color w:val="365F91" w:themeColor="accent1" w:themeShade="BF"/>
          <w:sz w:val="22"/>
          <w:szCs w:val="22"/>
          <w:u w:val="single"/>
        </w:rPr>
        <w:lastRenderedPageBreak/>
        <w:t xml:space="preserve">Participation on Other Student </w:t>
      </w:r>
      <w:r>
        <w:rPr>
          <w:rFonts w:ascii="Garamond" w:hAnsi="Garamond" w:cs="Arial"/>
          <w:b/>
          <w:bCs/>
          <w:smallCaps/>
          <w:color w:val="365F91" w:themeColor="accent1" w:themeShade="BF"/>
          <w:sz w:val="22"/>
          <w:szCs w:val="22"/>
          <w:u w:val="single"/>
        </w:rPr>
        <w:t>PhD Supervisory</w:t>
      </w:r>
      <w:r w:rsidRPr="00A76209">
        <w:rPr>
          <w:rFonts w:ascii="Garamond" w:hAnsi="Garamond" w:cs="Arial"/>
          <w:b/>
          <w:bCs/>
          <w:smallCaps/>
          <w:color w:val="365F91" w:themeColor="accent1" w:themeShade="BF"/>
          <w:sz w:val="22"/>
          <w:szCs w:val="22"/>
          <w:u w:val="single"/>
        </w:rPr>
        <w:t xml:space="preserve"> Committees</w:t>
      </w:r>
    </w:p>
    <w:p w14:paraId="7D7AF313" w14:textId="70CC0B6C" w:rsidR="00A76209" w:rsidRDefault="00A76209" w:rsidP="00A76209"/>
    <w:p w14:paraId="2152D5FF" w14:textId="162A5F5B"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Anthony </w:t>
      </w:r>
      <w:proofErr w:type="spellStart"/>
      <w:r w:rsidRPr="00A76209">
        <w:rPr>
          <w:rFonts w:ascii="Garamond" w:hAnsi="Garamond"/>
        </w:rPr>
        <w:t>Kodsy</w:t>
      </w:r>
      <w:proofErr w:type="spellEnd"/>
      <w:r w:rsidRPr="00A76209">
        <w:rPr>
          <w:rFonts w:ascii="Garamond" w:hAnsi="Garamond"/>
        </w:rPr>
        <w:t xml:space="preserve"> (</w:t>
      </w:r>
      <w:proofErr w:type="spellStart"/>
      <w:r w:rsidRPr="00A76209">
        <w:rPr>
          <w:rFonts w:ascii="Garamond" w:hAnsi="Garamond"/>
        </w:rPr>
        <w:t>ConE</w:t>
      </w:r>
      <w:proofErr w:type="spellEnd"/>
      <w:r w:rsidRPr="00A76209">
        <w:rPr>
          <w:rFonts w:ascii="Garamond" w:hAnsi="Garamond"/>
        </w:rPr>
        <w:t>/CIVE student, Adviser)</w:t>
      </w:r>
    </w:p>
    <w:p w14:paraId="63BF1846" w14:textId="6F3317F1"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Mostafa </w:t>
      </w:r>
      <w:proofErr w:type="spellStart"/>
      <w:r w:rsidRPr="00A76209">
        <w:rPr>
          <w:rFonts w:ascii="Garamond" w:hAnsi="Garamond"/>
        </w:rPr>
        <w:t>Aboelkhier</w:t>
      </w:r>
      <w:proofErr w:type="spellEnd"/>
      <w:r w:rsidRPr="00A76209">
        <w:rPr>
          <w:rFonts w:ascii="Garamond" w:hAnsi="Garamond"/>
        </w:rPr>
        <w:t xml:space="preserve"> (</w:t>
      </w:r>
      <w:proofErr w:type="spellStart"/>
      <w:r w:rsidRPr="00A76209">
        <w:rPr>
          <w:rFonts w:ascii="Garamond" w:hAnsi="Garamond"/>
        </w:rPr>
        <w:t>ConE</w:t>
      </w:r>
      <w:proofErr w:type="spellEnd"/>
      <w:r w:rsidRPr="00A76209">
        <w:rPr>
          <w:rFonts w:ascii="Garamond" w:hAnsi="Garamond"/>
        </w:rPr>
        <w:t>/CIVE student)</w:t>
      </w:r>
    </w:p>
    <w:p w14:paraId="1784BB8A" w14:textId="4B434822"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Luz Sotelo (MME student) </w:t>
      </w:r>
    </w:p>
    <w:p w14:paraId="11B13B15" w14:textId="3C2AA686"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*Amanda </w:t>
      </w:r>
      <w:proofErr w:type="spellStart"/>
      <w:r w:rsidRPr="00A76209">
        <w:rPr>
          <w:rFonts w:ascii="Garamond" w:hAnsi="Garamond"/>
        </w:rPr>
        <w:t>Gaggioli</w:t>
      </w:r>
      <w:proofErr w:type="spellEnd"/>
      <w:r w:rsidRPr="00A76209">
        <w:rPr>
          <w:rFonts w:ascii="Garamond" w:hAnsi="Garamond"/>
        </w:rPr>
        <w:t xml:space="preserve"> (</w:t>
      </w:r>
      <w:proofErr w:type="spellStart"/>
      <w:r w:rsidRPr="00A76209">
        <w:rPr>
          <w:rFonts w:ascii="Garamond" w:hAnsi="Garamond"/>
        </w:rPr>
        <w:t>Geoarcheology</w:t>
      </w:r>
      <w:proofErr w:type="spellEnd"/>
      <w:r w:rsidRPr="00A76209">
        <w:rPr>
          <w:rFonts w:ascii="Garamond" w:hAnsi="Garamond"/>
        </w:rPr>
        <w:t xml:space="preserve"> at Stanford- worked in my NSF project and collaborated on articles)</w:t>
      </w:r>
    </w:p>
    <w:p w14:paraId="793D018A" w14:textId="62DC6564" w:rsidR="00A76209" w:rsidRPr="00A76209" w:rsidRDefault="00A76209" w:rsidP="00A76209">
      <w:pPr>
        <w:pStyle w:val="ListParagraph"/>
        <w:numPr>
          <w:ilvl w:val="0"/>
          <w:numId w:val="26"/>
        </w:numPr>
        <w:rPr>
          <w:rFonts w:ascii="Garamond" w:hAnsi="Garamond"/>
        </w:rPr>
      </w:pPr>
      <w:r w:rsidRPr="00A76209">
        <w:rPr>
          <w:rFonts w:ascii="Garamond" w:hAnsi="Garamond"/>
        </w:rPr>
        <w:t>Mabel Cuellar-</w:t>
      </w:r>
      <w:proofErr w:type="spellStart"/>
      <w:r w:rsidRPr="00A76209">
        <w:rPr>
          <w:rFonts w:ascii="Garamond" w:hAnsi="Garamond"/>
        </w:rPr>
        <w:t>Azcarate</w:t>
      </w:r>
      <w:proofErr w:type="spellEnd"/>
      <w:r w:rsidRPr="00A76209">
        <w:rPr>
          <w:rFonts w:ascii="Garamond" w:hAnsi="Garamond"/>
        </w:rPr>
        <w:t xml:space="preserve"> University of Southern Carolina (CIVE)</w:t>
      </w:r>
    </w:p>
    <w:p w14:paraId="34710F88" w14:textId="701CAC47" w:rsidR="00A76209" w:rsidRPr="00A76209" w:rsidRDefault="00A76209" w:rsidP="00A76209">
      <w:pPr>
        <w:pStyle w:val="ListParagraph"/>
        <w:numPr>
          <w:ilvl w:val="0"/>
          <w:numId w:val="26"/>
        </w:numPr>
        <w:rPr>
          <w:rFonts w:ascii="Garamond" w:hAnsi="Garamond"/>
        </w:rPr>
      </w:pPr>
      <w:r w:rsidRPr="00A76209">
        <w:rPr>
          <w:rFonts w:ascii="Garamond" w:hAnsi="Garamond"/>
        </w:rPr>
        <w:t>Ri Na (CM)</w:t>
      </w:r>
    </w:p>
    <w:p w14:paraId="706DACBE" w14:textId="2C8EC4C1"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Mohammad </w:t>
      </w:r>
      <w:proofErr w:type="spellStart"/>
      <w:r w:rsidRPr="00A76209">
        <w:rPr>
          <w:rFonts w:ascii="Garamond" w:hAnsi="Garamond"/>
        </w:rPr>
        <w:t>Badran</w:t>
      </w:r>
      <w:proofErr w:type="spellEnd"/>
      <w:r w:rsidRPr="00A76209">
        <w:rPr>
          <w:rFonts w:ascii="Garamond" w:hAnsi="Garamond"/>
        </w:rPr>
        <w:t xml:space="preserve"> (CIVE)</w:t>
      </w:r>
    </w:p>
    <w:p w14:paraId="3A88FB25" w14:textId="5CA9EF38"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Mehdi </w:t>
      </w:r>
      <w:proofErr w:type="spellStart"/>
      <w:r w:rsidRPr="00A76209">
        <w:rPr>
          <w:rFonts w:ascii="Garamond" w:hAnsi="Garamond"/>
        </w:rPr>
        <w:t>Mohseni</w:t>
      </w:r>
      <w:proofErr w:type="spellEnd"/>
      <w:r w:rsidRPr="00A76209">
        <w:rPr>
          <w:rFonts w:ascii="Garamond" w:hAnsi="Garamond"/>
        </w:rPr>
        <w:t xml:space="preserve"> (CM)</w:t>
      </w:r>
    </w:p>
    <w:p w14:paraId="341799AD" w14:textId="54D8B5B5"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Mohammad </w:t>
      </w:r>
      <w:proofErr w:type="spellStart"/>
      <w:r w:rsidRPr="00A76209">
        <w:rPr>
          <w:rFonts w:ascii="Garamond" w:hAnsi="Garamond"/>
        </w:rPr>
        <w:t>Lashgari</w:t>
      </w:r>
      <w:proofErr w:type="spellEnd"/>
      <w:r w:rsidRPr="00A76209">
        <w:rPr>
          <w:rFonts w:ascii="Garamond" w:hAnsi="Garamond"/>
        </w:rPr>
        <w:t xml:space="preserve"> (CM)</w:t>
      </w:r>
    </w:p>
    <w:p w14:paraId="086F5685" w14:textId="4B41DE7A"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Musa </w:t>
      </w:r>
      <w:proofErr w:type="spellStart"/>
      <w:r w:rsidRPr="00A76209">
        <w:rPr>
          <w:rFonts w:ascii="Garamond" w:hAnsi="Garamond"/>
        </w:rPr>
        <w:t>Alawneh</w:t>
      </w:r>
      <w:proofErr w:type="spellEnd"/>
      <w:r w:rsidRPr="00A76209">
        <w:rPr>
          <w:rFonts w:ascii="Garamond" w:hAnsi="Garamond"/>
        </w:rPr>
        <w:t xml:space="preserve"> (CIVE)</w:t>
      </w:r>
    </w:p>
    <w:p w14:paraId="3256E989" w14:textId="09741A4B" w:rsidR="00A76209" w:rsidRPr="00A76209" w:rsidRDefault="00A76209" w:rsidP="00A76209">
      <w:pPr>
        <w:pStyle w:val="ListParagraph"/>
        <w:numPr>
          <w:ilvl w:val="0"/>
          <w:numId w:val="26"/>
        </w:numPr>
        <w:rPr>
          <w:rFonts w:ascii="Garamond" w:hAnsi="Garamond"/>
        </w:rPr>
      </w:pPr>
      <w:proofErr w:type="spellStart"/>
      <w:r w:rsidRPr="00A76209">
        <w:rPr>
          <w:rFonts w:ascii="Garamond" w:hAnsi="Garamond"/>
        </w:rPr>
        <w:t>JiChong</w:t>
      </w:r>
      <w:proofErr w:type="spellEnd"/>
      <w:r w:rsidRPr="00A76209">
        <w:rPr>
          <w:rFonts w:ascii="Garamond" w:hAnsi="Garamond"/>
        </w:rPr>
        <w:t xml:space="preserve"> </w:t>
      </w:r>
      <w:proofErr w:type="gramStart"/>
      <w:r w:rsidRPr="00A76209">
        <w:rPr>
          <w:rFonts w:ascii="Garamond" w:hAnsi="Garamond"/>
        </w:rPr>
        <w:t>An</w:t>
      </w:r>
      <w:proofErr w:type="gramEnd"/>
      <w:r w:rsidRPr="00A76209">
        <w:rPr>
          <w:rFonts w:ascii="Garamond" w:hAnsi="Garamond"/>
        </w:rPr>
        <w:t xml:space="preserve"> (CIVE)</w:t>
      </w:r>
    </w:p>
    <w:p w14:paraId="4B49EF9B" w14:textId="65CBEFF3" w:rsidR="00A76209" w:rsidRPr="00A76209" w:rsidRDefault="00A76209" w:rsidP="00A76209">
      <w:pPr>
        <w:pStyle w:val="ListParagraph"/>
        <w:numPr>
          <w:ilvl w:val="0"/>
          <w:numId w:val="26"/>
        </w:numPr>
        <w:rPr>
          <w:rFonts w:ascii="Garamond" w:hAnsi="Garamond"/>
        </w:rPr>
      </w:pPr>
      <w:r w:rsidRPr="00A76209">
        <w:rPr>
          <w:rFonts w:ascii="Garamond" w:hAnsi="Garamond"/>
        </w:rPr>
        <w:t>*</w:t>
      </w:r>
      <w:proofErr w:type="spellStart"/>
      <w:r w:rsidRPr="00A76209">
        <w:rPr>
          <w:rFonts w:ascii="Garamond" w:hAnsi="Garamond"/>
        </w:rPr>
        <w:t>Willast</w:t>
      </w:r>
      <w:proofErr w:type="spellEnd"/>
      <w:r w:rsidRPr="00A76209">
        <w:rPr>
          <w:rFonts w:ascii="Garamond" w:hAnsi="Garamond"/>
        </w:rPr>
        <w:t xml:space="preserve"> </w:t>
      </w:r>
      <w:proofErr w:type="spellStart"/>
      <w:r w:rsidRPr="00A76209">
        <w:rPr>
          <w:rFonts w:ascii="Garamond" w:hAnsi="Garamond"/>
        </w:rPr>
        <w:t>Amornrattanepong</w:t>
      </w:r>
      <w:proofErr w:type="spellEnd"/>
      <w:r w:rsidRPr="00A76209">
        <w:rPr>
          <w:rFonts w:ascii="Garamond" w:hAnsi="Garamond"/>
        </w:rPr>
        <w:t xml:space="preserve"> (CIVE)</w:t>
      </w:r>
    </w:p>
    <w:p w14:paraId="6E79E80B" w14:textId="5D0DEC5B" w:rsidR="00A76209" w:rsidRPr="00A76209" w:rsidRDefault="00A76209" w:rsidP="00A76209">
      <w:pPr>
        <w:pStyle w:val="ListParagraph"/>
        <w:numPr>
          <w:ilvl w:val="0"/>
          <w:numId w:val="26"/>
        </w:numPr>
        <w:rPr>
          <w:rFonts w:ascii="Garamond" w:hAnsi="Garamond"/>
        </w:rPr>
      </w:pPr>
      <w:proofErr w:type="spellStart"/>
      <w:r w:rsidRPr="00A76209">
        <w:rPr>
          <w:rFonts w:ascii="Garamond" w:hAnsi="Garamond"/>
        </w:rPr>
        <w:t>Kromel</w:t>
      </w:r>
      <w:proofErr w:type="spellEnd"/>
      <w:r w:rsidRPr="00A76209">
        <w:rPr>
          <w:rFonts w:ascii="Garamond" w:hAnsi="Garamond"/>
        </w:rPr>
        <w:t xml:space="preserve"> Hanna (</w:t>
      </w:r>
      <w:r>
        <w:rPr>
          <w:rFonts w:ascii="Garamond" w:hAnsi="Garamond"/>
        </w:rPr>
        <w:t>CIVE</w:t>
      </w:r>
      <w:r w:rsidRPr="00A76209">
        <w:rPr>
          <w:rFonts w:ascii="Garamond" w:hAnsi="Garamond"/>
        </w:rPr>
        <w:t>)</w:t>
      </w:r>
    </w:p>
    <w:p w14:paraId="55C7ECEC" w14:textId="1AD39196" w:rsidR="00A76209" w:rsidRPr="00A76209" w:rsidRDefault="00A76209" w:rsidP="00A76209">
      <w:pPr>
        <w:pStyle w:val="ListParagraph"/>
        <w:numPr>
          <w:ilvl w:val="0"/>
          <w:numId w:val="26"/>
        </w:numPr>
        <w:rPr>
          <w:rFonts w:ascii="Garamond" w:hAnsi="Garamond"/>
        </w:rPr>
      </w:pPr>
      <w:r w:rsidRPr="00A76209">
        <w:rPr>
          <w:rFonts w:ascii="Garamond" w:hAnsi="Garamond"/>
        </w:rPr>
        <w:t>Ning Wang (</w:t>
      </w:r>
      <w:r>
        <w:rPr>
          <w:rFonts w:ascii="Garamond" w:hAnsi="Garamond"/>
        </w:rPr>
        <w:t>CIVE</w:t>
      </w:r>
      <w:r w:rsidRPr="00A76209">
        <w:rPr>
          <w:rFonts w:ascii="Garamond" w:hAnsi="Garamond"/>
        </w:rPr>
        <w:t>)</w:t>
      </w:r>
    </w:p>
    <w:p w14:paraId="71D90E8B" w14:textId="570195AE" w:rsidR="00A76209" w:rsidRPr="00A76209" w:rsidRDefault="00A76209" w:rsidP="00A76209">
      <w:pPr>
        <w:pStyle w:val="ListParagraph"/>
        <w:numPr>
          <w:ilvl w:val="0"/>
          <w:numId w:val="26"/>
        </w:numPr>
        <w:rPr>
          <w:rFonts w:ascii="Garamond" w:hAnsi="Garamond"/>
        </w:rPr>
      </w:pPr>
      <w:r w:rsidRPr="00A76209">
        <w:rPr>
          <w:rFonts w:ascii="Garamond" w:hAnsi="Garamond"/>
        </w:rPr>
        <w:t xml:space="preserve">Jonathan </w:t>
      </w:r>
      <w:proofErr w:type="spellStart"/>
      <w:r w:rsidRPr="00A76209">
        <w:rPr>
          <w:rFonts w:ascii="Garamond" w:hAnsi="Garamond"/>
        </w:rPr>
        <w:t>Rathsam</w:t>
      </w:r>
      <w:proofErr w:type="spellEnd"/>
      <w:r w:rsidRPr="00A76209">
        <w:rPr>
          <w:rFonts w:ascii="Garamond" w:hAnsi="Garamond"/>
        </w:rPr>
        <w:t xml:space="preserve"> (</w:t>
      </w:r>
      <w:r>
        <w:rPr>
          <w:rFonts w:ascii="Garamond" w:hAnsi="Garamond"/>
        </w:rPr>
        <w:t>AE-Acoustics</w:t>
      </w:r>
      <w:r w:rsidRPr="00A76209">
        <w:rPr>
          <w:rFonts w:ascii="Garamond" w:hAnsi="Garamond"/>
        </w:rPr>
        <w:t>)</w:t>
      </w:r>
    </w:p>
    <w:p w14:paraId="5EDF213F" w14:textId="38BAD37D" w:rsidR="00A76209" w:rsidRPr="00A76209" w:rsidRDefault="00A76209" w:rsidP="00A76209">
      <w:pPr>
        <w:rPr>
          <w:rFonts w:ascii="Garamond" w:hAnsi="Garamond"/>
          <w:sz w:val="22"/>
          <w:szCs w:val="22"/>
        </w:rPr>
      </w:pPr>
    </w:p>
    <w:p w14:paraId="30C3DBB3" w14:textId="46BCEBEE" w:rsidR="00A76209" w:rsidRPr="00A76209" w:rsidRDefault="00A76209" w:rsidP="00A76209">
      <w:pPr>
        <w:rPr>
          <w:rFonts w:ascii="Garamond" w:hAnsi="Garamond"/>
          <w:sz w:val="22"/>
          <w:szCs w:val="22"/>
        </w:rPr>
      </w:pPr>
      <w:r w:rsidRPr="00A76209">
        <w:rPr>
          <w:rFonts w:ascii="Garamond" w:hAnsi="Garamond"/>
          <w:sz w:val="22"/>
          <w:szCs w:val="22"/>
        </w:rPr>
        <w:t>*I provided partial funding</w:t>
      </w:r>
    </w:p>
    <w:p w14:paraId="4EE73133" w14:textId="64D038DE" w:rsidR="00C80B9F" w:rsidRDefault="00276110" w:rsidP="00FC2BCB">
      <w:pPr>
        <w:pStyle w:val="Heading1"/>
      </w:pPr>
      <w:bookmarkStart w:id="24" w:name="_Toc64643979"/>
      <w:r>
        <w:t xml:space="preserve">X. </w:t>
      </w:r>
      <w:r w:rsidR="00FC2BCB" w:rsidRPr="00FC2BCB">
        <w:t>Mentor</w:t>
      </w:r>
      <w:r w:rsidR="006E1BEB">
        <w:t>ing of Junior Faculty</w:t>
      </w:r>
      <w:bookmarkEnd w:id="24"/>
      <w:r w:rsidR="00FC2BCB" w:rsidRPr="00FC2BCB">
        <w:t xml:space="preserve"> </w:t>
      </w:r>
    </w:p>
    <w:p w14:paraId="66A8410A" w14:textId="4F2F6C76" w:rsidR="00587FA2" w:rsidRDefault="00587FA2" w:rsidP="00587FA2">
      <w:pPr>
        <w:rPr>
          <w:rFonts w:ascii="Garamond" w:hAnsi="Garamond"/>
          <w:sz w:val="22"/>
          <w:szCs w:val="22"/>
        </w:rPr>
      </w:pPr>
    </w:p>
    <w:p w14:paraId="6960D26A" w14:textId="3191CDC7" w:rsidR="00587FA2" w:rsidRPr="00587FA2" w:rsidRDefault="00587FA2" w:rsidP="00587FA2">
      <w:pPr>
        <w:rPr>
          <w:rFonts w:ascii="Garamond" w:hAnsi="Garamond"/>
          <w:sz w:val="22"/>
          <w:szCs w:val="22"/>
        </w:rPr>
      </w:pPr>
      <w:r w:rsidRPr="00587FA2">
        <w:rPr>
          <w:rFonts w:ascii="Garamond" w:hAnsi="Garamond"/>
          <w:sz w:val="22"/>
          <w:szCs w:val="22"/>
        </w:rPr>
        <w:t xml:space="preserve">I have mentored the following junior AE faculty: </w:t>
      </w:r>
    </w:p>
    <w:p w14:paraId="634AA292" w14:textId="6A7FE254" w:rsidR="00FC2BCB" w:rsidRPr="00587FA2" w:rsidRDefault="00587FA2" w:rsidP="001F6BB3">
      <w:pPr>
        <w:pStyle w:val="ListParagraph"/>
        <w:numPr>
          <w:ilvl w:val="0"/>
          <w:numId w:val="6"/>
        </w:numPr>
        <w:spacing w:after="120"/>
        <w:rPr>
          <w:rFonts w:ascii="Garamond" w:hAnsi="Garamond" w:cs="Arial"/>
        </w:rPr>
      </w:pPr>
      <w:r w:rsidRPr="00587FA2">
        <w:rPr>
          <w:rFonts w:ascii="Garamond" w:hAnsi="Garamond" w:cs="Arial"/>
        </w:rPr>
        <w:t xml:space="preserve">Dr. </w:t>
      </w:r>
      <w:r w:rsidR="00FC2BCB" w:rsidRPr="00587FA2">
        <w:rPr>
          <w:rFonts w:ascii="Garamond" w:hAnsi="Garamond" w:cs="Arial"/>
        </w:rPr>
        <w:t>Josephine Lau</w:t>
      </w:r>
      <w:r w:rsidRPr="00587FA2">
        <w:rPr>
          <w:rFonts w:ascii="Garamond" w:hAnsi="Garamond" w:cs="Arial"/>
        </w:rPr>
        <w:t xml:space="preserve"> (tenured and promoted to Associate)</w:t>
      </w:r>
    </w:p>
    <w:p w14:paraId="0BF97A86" w14:textId="3E89BDFE" w:rsidR="00FC2BCB" w:rsidRPr="00587FA2" w:rsidRDefault="00587FA2" w:rsidP="001F6BB3">
      <w:pPr>
        <w:pStyle w:val="ListParagraph"/>
        <w:numPr>
          <w:ilvl w:val="0"/>
          <w:numId w:val="6"/>
        </w:numPr>
        <w:spacing w:after="120"/>
        <w:rPr>
          <w:rFonts w:ascii="Garamond" w:hAnsi="Garamond" w:cs="Arial"/>
        </w:rPr>
      </w:pPr>
      <w:r w:rsidRPr="00587FA2">
        <w:rPr>
          <w:rFonts w:ascii="Garamond" w:hAnsi="Garamond" w:cs="Arial"/>
        </w:rPr>
        <w:t xml:space="preserve">Dr. </w:t>
      </w:r>
      <w:proofErr w:type="spellStart"/>
      <w:r w:rsidR="00FC2BCB" w:rsidRPr="00587FA2">
        <w:rPr>
          <w:rFonts w:ascii="Garamond" w:hAnsi="Garamond" w:cs="Arial"/>
        </w:rPr>
        <w:t>Fadi</w:t>
      </w:r>
      <w:proofErr w:type="spellEnd"/>
      <w:r w:rsidR="00FC2BCB" w:rsidRPr="00587FA2">
        <w:rPr>
          <w:rFonts w:ascii="Garamond" w:hAnsi="Garamond" w:cs="Arial"/>
        </w:rPr>
        <w:t xml:space="preserve"> </w:t>
      </w:r>
      <w:proofErr w:type="spellStart"/>
      <w:r w:rsidR="00FC2BCB" w:rsidRPr="00587FA2">
        <w:rPr>
          <w:rFonts w:ascii="Garamond" w:hAnsi="Garamond" w:cs="Arial"/>
        </w:rPr>
        <w:t>Alsaleem</w:t>
      </w:r>
      <w:proofErr w:type="spellEnd"/>
      <w:r w:rsidRPr="00587FA2">
        <w:rPr>
          <w:rFonts w:ascii="Garamond" w:hAnsi="Garamond" w:cs="Arial"/>
        </w:rPr>
        <w:t xml:space="preserve"> (Assistant Professor)</w:t>
      </w:r>
    </w:p>
    <w:p w14:paraId="28E9BE87" w14:textId="0AE90258" w:rsidR="00FC2BCB" w:rsidRPr="00587FA2" w:rsidRDefault="00587FA2" w:rsidP="001F6BB3">
      <w:pPr>
        <w:pStyle w:val="ListParagraph"/>
        <w:numPr>
          <w:ilvl w:val="0"/>
          <w:numId w:val="6"/>
        </w:numPr>
        <w:spacing w:after="120"/>
        <w:rPr>
          <w:rFonts w:ascii="Garamond" w:hAnsi="Garamond" w:cs="Arial"/>
        </w:rPr>
      </w:pPr>
      <w:r w:rsidRPr="00587FA2">
        <w:rPr>
          <w:rFonts w:ascii="Garamond" w:hAnsi="Garamond" w:cs="Arial"/>
        </w:rPr>
        <w:t xml:space="preserve">Dr. </w:t>
      </w:r>
      <w:proofErr w:type="spellStart"/>
      <w:r w:rsidR="00FC2BCB" w:rsidRPr="00587FA2">
        <w:rPr>
          <w:rFonts w:ascii="Garamond" w:hAnsi="Garamond" w:cs="Arial"/>
        </w:rPr>
        <w:t>Iason</w:t>
      </w:r>
      <w:proofErr w:type="spellEnd"/>
      <w:r w:rsidR="00FC2BCB" w:rsidRPr="00587FA2">
        <w:rPr>
          <w:rFonts w:ascii="Garamond" w:hAnsi="Garamond" w:cs="Arial"/>
        </w:rPr>
        <w:t xml:space="preserve"> </w:t>
      </w:r>
      <w:proofErr w:type="spellStart"/>
      <w:r w:rsidR="00FC2BCB" w:rsidRPr="00587FA2">
        <w:rPr>
          <w:rFonts w:ascii="Garamond" w:hAnsi="Garamond" w:cs="Arial"/>
        </w:rPr>
        <w:t>Konstantzos</w:t>
      </w:r>
      <w:proofErr w:type="spellEnd"/>
      <w:r w:rsidRPr="00587FA2">
        <w:rPr>
          <w:rFonts w:ascii="Garamond" w:hAnsi="Garamond" w:cs="Arial"/>
        </w:rPr>
        <w:t xml:space="preserve">* (Assistant Professor) </w:t>
      </w:r>
    </w:p>
    <w:p w14:paraId="615EC7AE" w14:textId="77777777" w:rsidR="00587FA2" w:rsidRPr="00587FA2" w:rsidRDefault="00587FA2" w:rsidP="001F6BB3">
      <w:pPr>
        <w:pStyle w:val="ListParagraph"/>
        <w:numPr>
          <w:ilvl w:val="0"/>
          <w:numId w:val="6"/>
        </w:numPr>
        <w:spacing w:after="0" w:line="240" w:lineRule="auto"/>
        <w:rPr>
          <w:rFonts w:ascii="Garamond" w:hAnsi="Garamond" w:cs="Arial"/>
        </w:rPr>
      </w:pPr>
      <w:r w:rsidRPr="00587FA2">
        <w:rPr>
          <w:rFonts w:ascii="Garamond" w:hAnsi="Garamond" w:cs="Arial"/>
        </w:rPr>
        <w:t xml:space="preserve">Dr. </w:t>
      </w:r>
      <w:r w:rsidR="00FC2BCB" w:rsidRPr="00587FA2">
        <w:rPr>
          <w:rFonts w:ascii="Garamond" w:hAnsi="Garamond" w:cs="Arial"/>
        </w:rPr>
        <w:t>Jennifer Lather</w:t>
      </w:r>
      <w:r w:rsidRPr="00587FA2">
        <w:rPr>
          <w:rFonts w:ascii="Garamond" w:hAnsi="Garamond" w:cs="Arial"/>
        </w:rPr>
        <w:t>*</w:t>
      </w:r>
      <w:r w:rsidR="00FC2BCB" w:rsidRPr="00587FA2">
        <w:rPr>
          <w:rFonts w:ascii="Garamond" w:hAnsi="Garamond" w:cs="Arial"/>
          <w:b/>
          <w:bCs/>
          <w:smallCaps/>
        </w:rPr>
        <w:t xml:space="preserve"> </w:t>
      </w:r>
      <w:r w:rsidRPr="00587FA2">
        <w:rPr>
          <w:rFonts w:ascii="Garamond" w:hAnsi="Garamond" w:cs="Arial"/>
        </w:rPr>
        <w:t xml:space="preserve">(Assistant Professor) </w:t>
      </w:r>
    </w:p>
    <w:p w14:paraId="44F254A5" w14:textId="5798CADA" w:rsidR="00587FA2" w:rsidRPr="00587FA2" w:rsidRDefault="00587FA2" w:rsidP="00587FA2">
      <w:pPr>
        <w:spacing w:after="120"/>
        <w:rPr>
          <w:rFonts w:ascii="Garamond" w:hAnsi="Garamond" w:cs="Arial"/>
          <w:sz w:val="22"/>
          <w:szCs w:val="22"/>
        </w:rPr>
      </w:pPr>
      <w:r w:rsidRPr="00587FA2">
        <w:rPr>
          <w:rFonts w:ascii="Garamond" w:hAnsi="Garamond" w:cs="Arial"/>
          <w:b/>
          <w:bCs/>
          <w:smallCaps/>
          <w:sz w:val="22"/>
          <w:szCs w:val="22"/>
        </w:rPr>
        <w:t>*</w:t>
      </w:r>
      <w:r w:rsidRPr="00587FA2">
        <w:rPr>
          <w:rFonts w:ascii="Garamond" w:hAnsi="Garamond" w:cs="Arial"/>
          <w:sz w:val="22"/>
          <w:szCs w:val="22"/>
        </w:rPr>
        <w:t xml:space="preserve"> Hired as a result of a search where Erdogmus served as the search committee chair.</w:t>
      </w:r>
    </w:p>
    <w:p w14:paraId="7114C7C2" w14:textId="65C81925" w:rsidR="00587FA2" w:rsidRDefault="00587FA2" w:rsidP="00587FA2">
      <w:pPr>
        <w:spacing w:after="120"/>
        <w:rPr>
          <w:rFonts w:ascii="Garamond" w:hAnsi="Garamond"/>
          <w:sz w:val="22"/>
          <w:szCs w:val="22"/>
        </w:rPr>
      </w:pPr>
      <w:r w:rsidRPr="00587FA2">
        <w:rPr>
          <w:rFonts w:ascii="Garamond" w:hAnsi="Garamond"/>
          <w:sz w:val="22"/>
          <w:szCs w:val="22"/>
        </w:rPr>
        <w:t>We do not have a unit-level formal mentoring program, but I have served as a formal mentor to Dr. Josephine Lau through a university-level program, and I have been mentoring the other three most recently hired AE faculty on an informal basis. Mentorship includes identifying funding opportunities for them, reviewing/editing grant proposals, giving feedback on teaching/mentorship related issues, and having informal open-ended conversations periodically through new faculty lunches.</w:t>
      </w:r>
    </w:p>
    <w:p w14:paraId="48798765" w14:textId="794BF731" w:rsidR="00B73BDD" w:rsidRDefault="00B73BDD" w:rsidP="00587FA2">
      <w:pPr>
        <w:spacing w:after="120"/>
        <w:rPr>
          <w:rFonts w:ascii="Garamond" w:hAnsi="Garamond" w:cs="Arial"/>
          <w:b/>
          <w:bCs/>
          <w:smallCaps/>
          <w:sz w:val="22"/>
          <w:szCs w:val="22"/>
        </w:rPr>
      </w:pPr>
    </w:p>
    <w:p w14:paraId="72571A45" w14:textId="0E79A629" w:rsidR="00B73BDD" w:rsidRDefault="00B73BDD" w:rsidP="00587FA2">
      <w:pPr>
        <w:spacing w:after="120"/>
        <w:rPr>
          <w:rFonts w:ascii="Garamond" w:hAnsi="Garamond" w:cs="Arial"/>
          <w:b/>
          <w:bCs/>
          <w:smallCaps/>
          <w:sz w:val="22"/>
          <w:szCs w:val="22"/>
        </w:rPr>
      </w:pPr>
    </w:p>
    <w:p w14:paraId="6BE83E32" w14:textId="7CC8D3EF" w:rsidR="00B73BDD" w:rsidRDefault="00B73BDD" w:rsidP="00587FA2">
      <w:pPr>
        <w:spacing w:after="120"/>
        <w:rPr>
          <w:rFonts w:ascii="Garamond" w:hAnsi="Garamond" w:cs="Arial"/>
          <w:b/>
          <w:bCs/>
          <w:smallCaps/>
          <w:sz w:val="22"/>
          <w:szCs w:val="22"/>
        </w:rPr>
      </w:pPr>
    </w:p>
    <w:p w14:paraId="3F7762BF" w14:textId="70AA7C0A" w:rsidR="00B73BDD" w:rsidRDefault="00B73BDD" w:rsidP="00587FA2">
      <w:pPr>
        <w:spacing w:after="120"/>
        <w:rPr>
          <w:rFonts w:ascii="Garamond" w:hAnsi="Garamond" w:cs="Arial"/>
          <w:b/>
          <w:bCs/>
          <w:smallCaps/>
          <w:sz w:val="22"/>
          <w:szCs w:val="22"/>
        </w:rPr>
      </w:pPr>
    </w:p>
    <w:p w14:paraId="576580D2" w14:textId="44F8191F" w:rsidR="00B73BDD" w:rsidRDefault="00B73BDD" w:rsidP="00587FA2">
      <w:pPr>
        <w:spacing w:after="120"/>
        <w:rPr>
          <w:rFonts w:ascii="Garamond" w:hAnsi="Garamond" w:cs="Arial"/>
          <w:b/>
          <w:bCs/>
          <w:smallCaps/>
          <w:sz w:val="22"/>
          <w:szCs w:val="22"/>
        </w:rPr>
      </w:pPr>
    </w:p>
    <w:p w14:paraId="7CE8A6E8" w14:textId="77777777" w:rsidR="00B73BDD" w:rsidRPr="00587FA2" w:rsidRDefault="00B73BDD" w:rsidP="00587FA2">
      <w:pPr>
        <w:spacing w:after="120"/>
        <w:rPr>
          <w:rFonts w:ascii="Garamond" w:hAnsi="Garamond" w:cs="Arial"/>
          <w:b/>
          <w:bCs/>
          <w:smallCaps/>
          <w:sz w:val="22"/>
          <w:szCs w:val="22"/>
        </w:rPr>
      </w:pPr>
    </w:p>
    <w:p w14:paraId="5AFCDB8B" w14:textId="407F08FD" w:rsidR="00FC2BCB" w:rsidRDefault="00276110" w:rsidP="00FC2BCB">
      <w:pPr>
        <w:pStyle w:val="Heading1"/>
      </w:pPr>
      <w:bookmarkStart w:id="25" w:name="_Toc64643980"/>
      <w:r>
        <w:lastRenderedPageBreak/>
        <w:t xml:space="preserve">XI. </w:t>
      </w:r>
      <w:r w:rsidR="00FC2BCB">
        <w:t>Courses Taught</w:t>
      </w:r>
      <w:bookmarkEnd w:id="25"/>
    </w:p>
    <w:p w14:paraId="64889EA3" w14:textId="77777777" w:rsidR="00B73BDD" w:rsidRPr="00B73BDD" w:rsidRDefault="00B73BDD" w:rsidP="00B73BDD"/>
    <w:p w14:paraId="692592D1" w14:textId="757D97AA" w:rsidR="00A76209" w:rsidRPr="00B73BDD" w:rsidRDefault="00A76209" w:rsidP="00A76209">
      <w:pPr>
        <w:pStyle w:val="ListParagraph"/>
        <w:numPr>
          <w:ilvl w:val="0"/>
          <w:numId w:val="27"/>
        </w:numPr>
        <w:rPr>
          <w:rFonts w:ascii="Garamond" w:hAnsi="Garamond"/>
        </w:rPr>
      </w:pPr>
      <w:r w:rsidRPr="00B73BDD">
        <w:rPr>
          <w:rFonts w:ascii="Garamond" w:hAnsi="Garamond"/>
        </w:rPr>
        <w:t>Masonry and Timber Design</w:t>
      </w:r>
    </w:p>
    <w:p w14:paraId="6E30400D" w14:textId="6F557963" w:rsidR="00A76209" w:rsidRPr="00B73BDD" w:rsidRDefault="00A76209" w:rsidP="00A76209">
      <w:pPr>
        <w:pStyle w:val="ListParagraph"/>
        <w:numPr>
          <w:ilvl w:val="0"/>
          <w:numId w:val="27"/>
        </w:numPr>
        <w:rPr>
          <w:rFonts w:ascii="Garamond" w:hAnsi="Garamond"/>
        </w:rPr>
      </w:pPr>
      <w:r w:rsidRPr="00B73BDD">
        <w:rPr>
          <w:rFonts w:ascii="Garamond" w:hAnsi="Garamond"/>
        </w:rPr>
        <w:t>AE Interdisciplinary Team Design Project (Capstone)</w:t>
      </w:r>
    </w:p>
    <w:p w14:paraId="03EB288F" w14:textId="7FBF4E23" w:rsidR="00FC2BCB" w:rsidRPr="00B73BDD" w:rsidRDefault="00A76209" w:rsidP="00A76209">
      <w:pPr>
        <w:pStyle w:val="ListParagraph"/>
        <w:numPr>
          <w:ilvl w:val="0"/>
          <w:numId w:val="27"/>
        </w:numPr>
        <w:rPr>
          <w:rFonts w:ascii="Garamond" w:hAnsi="Garamond"/>
        </w:rPr>
      </w:pPr>
      <w:r w:rsidRPr="00B73BDD">
        <w:rPr>
          <w:rFonts w:ascii="Garamond" w:hAnsi="Garamond"/>
        </w:rPr>
        <w:t>Engineering Statics</w:t>
      </w:r>
    </w:p>
    <w:p w14:paraId="3E444BDF" w14:textId="0C1DD285" w:rsidR="00A76209" w:rsidRPr="00B73BDD" w:rsidRDefault="00A76209" w:rsidP="00A76209">
      <w:pPr>
        <w:pStyle w:val="ListParagraph"/>
        <w:numPr>
          <w:ilvl w:val="0"/>
          <w:numId w:val="27"/>
        </w:numPr>
        <w:rPr>
          <w:rFonts w:ascii="Garamond" w:hAnsi="Garamond"/>
        </w:rPr>
      </w:pPr>
      <w:r w:rsidRPr="00B73BDD">
        <w:rPr>
          <w:rFonts w:ascii="Garamond" w:hAnsi="Garamond"/>
        </w:rPr>
        <w:t>Mechanics of Elastic Bodies</w:t>
      </w:r>
    </w:p>
    <w:p w14:paraId="6F21F468" w14:textId="3D1ECD6A" w:rsidR="00A76209" w:rsidRPr="00B73BDD" w:rsidRDefault="00A76209" w:rsidP="00A76209">
      <w:pPr>
        <w:pStyle w:val="ListParagraph"/>
        <w:numPr>
          <w:ilvl w:val="0"/>
          <w:numId w:val="27"/>
        </w:numPr>
        <w:rPr>
          <w:rFonts w:ascii="Garamond" w:hAnsi="Garamond"/>
        </w:rPr>
      </w:pPr>
      <w:r w:rsidRPr="00B73BDD">
        <w:rPr>
          <w:rFonts w:ascii="Garamond" w:hAnsi="Garamond"/>
        </w:rPr>
        <w:t>Mechanics of Materials Lab</w:t>
      </w:r>
    </w:p>
    <w:p w14:paraId="61BB3E7D" w14:textId="37C2EA23" w:rsidR="00A76209" w:rsidRPr="00B73BDD" w:rsidRDefault="00A76209" w:rsidP="00A76209">
      <w:pPr>
        <w:pStyle w:val="ListParagraph"/>
        <w:numPr>
          <w:ilvl w:val="0"/>
          <w:numId w:val="27"/>
        </w:numPr>
        <w:rPr>
          <w:rFonts w:ascii="Garamond" w:hAnsi="Garamond"/>
        </w:rPr>
      </w:pPr>
      <w:r w:rsidRPr="00B73BDD">
        <w:rPr>
          <w:rFonts w:ascii="Garamond" w:hAnsi="Garamond"/>
        </w:rPr>
        <w:t>Global Experiences in Engineering</w:t>
      </w:r>
    </w:p>
    <w:p w14:paraId="4B9D16F5" w14:textId="226A1452" w:rsidR="00A76209" w:rsidRPr="00B73BDD" w:rsidRDefault="00B73BDD" w:rsidP="00A76209">
      <w:pPr>
        <w:pStyle w:val="ListParagraph"/>
        <w:numPr>
          <w:ilvl w:val="0"/>
          <w:numId w:val="27"/>
        </w:numPr>
        <w:rPr>
          <w:rFonts w:ascii="Garamond" w:hAnsi="Garamond"/>
        </w:rPr>
      </w:pPr>
      <w:r w:rsidRPr="00B73BDD">
        <w:rPr>
          <w:rFonts w:ascii="Garamond" w:hAnsi="Garamond"/>
        </w:rPr>
        <w:t>Special Topics: Advanced Cementitious Systems</w:t>
      </w:r>
    </w:p>
    <w:p w14:paraId="5A9A63BB" w14:textId="64E1836D" w:rsidR="00B73BDD" w:rsidRPr="00B73BDD" w:rsidRDefault="00B73BDD" w:rsidP="00A76209">
      <w:pPr>
        <w:pStyle w:val="ListParagraph"/>
        <w:numPr>
          <w:ilvl w:val="0"/>
          <w:numId w:val="27"/>
        </w:numPr>
        <w:rPr>
          <w:rFonts w:ascii="Garamond" w:hAnsi="Garamond"/>
        </w:rPr>
      </w:pPr>
      <w:r w:rsidRPr="00B73BDD">
        <w:rPr>
          <w:rFonts w:ascii="Garamond" w:hAnsi="Garamond"/>
        </w:rPr>
        <w:t>Special Topics: Sustainable Masonry</w:t>
      </w:r>
    </w:p>
    <w:p w14:paraId="3A7BC743" w14:textId="18A290F7" w:rsidR="00B73BDD" w:rsidRPr="00B73BDD" w:rsidRDefault="00B73BDD" w:rsidP="00A76209">
      <w:pPr>
        <w:pStyle w:val="ListParagraph"/>
        <w:numPr>
          <w:ilvl w:val="0"/>
          <w:numId w:val="27"/>
        </w:numPr>
        <w:rPr>
          <w:rFonts w:ascii="Garamond" w:hAnsi="Garamond"/>
        </w:rPr>
      </w:pPr>
      <w:r w:rsidRPr="00B73BDD">
        <w:rPr>
          <w:rFonts w:ascii="Garamond" w:hAnsi="Garamond"/>
        </w:rPr>
        <w:t>Special Topics: Assessment of Historical Construction</w:t>
      </w:r>
    </w:p>
    <w:p w14:paraId="2D063BB6" w14:textId="49466F7D" w:rsidR="00C7388D" w:rsidRPr="00DD1366" w:rsidRDefault="00276110" w:rsidP="00FC2BCB">
      <w:pPr>
        <w:pStyle w:val="Heading1"/>
      </w:pPr>
      <w:bookmarkStart w:id="26" w:name="_Toc42693317"/>
      <w:bookmarkStart w:id="27" w:name="_Toc64643981"/>
      <w:r>
        <w:t xml:space="preserve">XII. </w:t>
      </w:r>
      <w:r w:rsidR="00C7388D" w:rsidRPr="00DD1366">
        <w:t>Consulting and Industry Partnership</w:t>
      </w:r>
      <w:bookmarkEnd w:id="26"/>
      <w:bookmarkEnd w:id="27"/>
      <w:r w:rsidR="00C7388D" w:rsidRPr="00DD1366">
        <w:t xml:space="preserve"> </w:t>
      </w:r>
    </w:p>
    <w:p w14:paraId="2C0718C8" w14:textId="274E6D93" w:rsidR="004E6FBD" w:rsidRDefault="004E6FBD" w:rsidP="00C7388D">
      <w:pPr>
        <w:pStyle w:val="BodyText"/>
        <w:widowControl w:val="0"/>
        <w:rPr>
          <w:rFonts w:cs="Arial"/>
          <w:b/>
          <w:bCs/>
          <w:smallCaps/>
        </w:rPr>
      </w:pPr>
    </w:p>
    <w:p w14:paraId="4D83971B" w14:textId="19A56E23" w:rsidR="00C80B9F" w:rsidRPr="00B73BDD" w:rsidRDefault="00B73BDD" w:rsidP="005F1862">
      <w:pPr>
        <w:pStyle w:val="BodyText"/>
        <w:widowControl w:val="0"/>
        <w:rPr>
          <w:rFonts w:ascii="Garamond" w:hAnsi="Garamond" w:cs="Arial"/>
          <w:sz w:val="22"/>
          <w:szCs w:val="22"/>
        </w:rPr>
      </w:pPr>
      <w:r>
        <w:rPr>
          <w:rFonts w:ascii="Garamond" w:hAnsi="Garamond" w:cs="Arial"/>
          <w:sz w:val="22"/>
          <w:szCs w:val="22"/>
        </w:rPr>
        <w:t xml:space="preserve">I chair the Durham </w:t>
      </w:r>
      <w:r w:rsidR="005F1862">
        <w:rPr>
          <w:rFonts w:ascii="Garamond" w:hAnsi="Garamond" w:cs="Arial"/>
          <w:sz w:val="22"/>
          <w:szCs w:val="22"/>
        </w:rPr>
        <w:t xml:space="preserve">School </w:t>
      </w:r>
      <w:r w:rsidRPr="00B73BDD">
        <w:rPr>
          <w:rFonts w:ascii="Garamond" w:hAnsi="Garamond" w:cs="Arial"/>
          <w:sz w:val="22"/>
          <w:szCs w:val="22"/>
        </w:rPr>
        <w:t>Architectural Engineering Industry Advisory Board</w:t>
      </w:r>
      <w:r w:rsidR="005F1862">
        <w:rPr>
          <w:rFonts w:ascii="Garamond" w:hAnsi="Garamond" w:cs="Arial"/>
          <w:sz w:val="22"/>
          <w:szCs w:val="22"/>
        </w:rPr>
        <w:t xml:space="preserve"> (</w:t>
      </w:r>
      <w:r w:rsidR="005F1862" w:rsidRPr="00B73BDD">
        <w:rPr>
          <w:rFonts w:ascii="Garamond" w:hAnsi="Garamond" w:cs="Arial"/>
          <w:sz w:val="22"/>
          <w:szCs w:val="22"/>
        </w:rPr>
        <w:t>AEIAC</w:t>
      </w:r>
      <w:r w:rsidR="005F1862">
        <w:rPr>
          <w:rFonts w:ascii="Garamond" w:hAnsi="Garamond" w:cs="Arial"/>
          <w:sz w:val="22"/>
          <w:szCs w:val="22"/>
        </w:rPr>
        <w:t xml:space="preserve">) and have developed close relationships with AEC industry through the advisory board, my own work, and our alumni. </w:t>
      </w:r>
    </w:p>
    <w:p w14:paraId="03EB145A" w14:textId="529349E7" w:rsidR="005F1862" w:rsidRDefault="005F1862" w:rsidP="002D79C4">
      <w:pPr>
        <w:pStyle w:val="BodyText"/>
        <w:widowControl w:val="0"/>
        <w:numPr>
          <w:ilvl w:val="0"/>
          <w:numId w:val="28"/>
        </w:numPr>
        <w:rPr>
          <w:rFonts w:ascii="Garamond" w:hAnsi="Garamond" w:cs="Arial"/>
          <w:sz w:val="22"/>
          <w:szCs w:val="22"/>
        </w:rPr>
      </w:pPr>
      <w:r>
        <w:rPr>
          <w:rFonts w:ascii="Garamond" w:hAnsi="Garamond" w:cs="Arial"/>
          <w:sz w:val="22"/>
          <w:szCs w:val="22"/>
        </w:rPr>
        <w:t xml:space="preserve">AEIAC includes members from AEC firms all around the nation including but not limited to HDR, DLR, Leo A Daly, JE Dunn, </w:t>
      </w:r>
      <w:proofErr w:type="spellStart"/>
      <w:r>
        <w:rPr>
          <w:rFonts w:ascii="Garamond" w:hAnsi="Garamond" w:cs="Arial"/>
          <w:sz w:val="22"/>
          <w:szCs w:val="22"/>
        </w:rPr>
        <w:t>Alvine</w:t>
      </w:r>
      <w:proofErr w:type="spellEnd"/>
      <w:r>
        <w:rPr>
          <w:rFonts w:ascii="Garamond" w:hAnsi="Garamond" w:cs="Arial"/>
          <w:sz w:val="22"/>
          <w:szCs w:val="22"/>
        </w:rPr>
        <w:t xml:space="preserve"> Engineering, HGA, SGH, and many others. </w:t>
      </w:r>
    </w:p>
    <w:p w14:paraId="40F0821F" w14:textId="1A853911" w:rsidR="005F1862" w:rsidRPr="005F1862" w:rsidRDefault="005F1862" w:rsidP="002D79C4">
      <w:pPr>
        <w:pStyle w:val="BodyText"/>
        <w:widowControl w:val="0"/>
        <w:numPr>
          <w:ilvl w:val="0"/>
          <w:numId w:val="28"/>
        </w:numPr>
        <w:rPr>
          <w:rFonts w:ascii="Garamond" w:hAnsi="Garamond" w:cs="Arial"/>
          <w:sz w:val="22"/>
          <w:szCs w:val="22"/>
        </w:rPr>
      </w:pPr>
      <w:r>
        <w:rPr>
          <w:rFonts w:ascii="Garamond" w:hAnsi="Garamond" w:cs="Arial"/>
          <w:sz w:val="22"/>
          <w:szCs w:val="22"/>
        </w:rPr>
        <w:t xml:space="preserve">I worked as a structural engineer for Leo </w:t>
      </w:r>
      <w:proofErr w:type="gramStart"/>
      <w:r>
        <w:rPr>
          <w:rFonts w:ascii="Garamond" w:hAnsi="Garamond" w:cs="Arial"/>
          <w:sz w:val="22"/>
          <w:szCs w:val="22"/>
        </w:rPr>
        <w:t>A</w:t>
      </w:r>
      <w:proofErr w:type="gramEnd"/>
      <w:r>
        <w:rPr>
          <w:rFonts w:ascii="Garamond" w:hAnsi="Garamond" w:cs="Arial"/>
          <w:sz w:val="22"/>
          <w:szCs w:val="22"/>
        </w:rPr>
        <w:t xml:space="preserve"> Daly Omaha Office for 3 months in 2005 and 9 months in 2012/13. </w:t>
      </w:r>
    </w:p>
    <w:p w14:paraId="743B0A94" w14:textId="79580624" w:rsidR="00B73BDD" w:rsidRPr="00B73BDD" w:rsidRDefault="00B73BDD" w:rsidP="002D79C4">
      <w:pPr>
        <w:pStyle w:val="BodyText"/>
        <w:widowControl w:val="0"/>
        <w:numPr>
          <w:ilvl w:val="0"/>
          <w:numId w:val="28"/>
        </w:numPr>
        <w:rPr>
          <w:rFonts w:ascii="Garamond" w:hAnsi="Garamond" w:cs="Arial"/>
          <w:sz w:val="22"/>
          <w:szCs w:val="22"/>
        </w:rPr>
      </w:pPr>
      <w:r w:rsidRPr="00B73BDD">
        <w:rPr>
          <w:rFonts w:ascii="Garamond" w:hAnsi="Garamond" w:cs="Arial"/>
          <w:bCs/>
          <w:sz w:val="22"/>
          <w:szCs w:val="22"/>
        </w:rPr>
        <w:t xml:space="preserve">I </w:t>
      </w:r>
      <w:r w:rsidR="005F1862">
        <w:rPr>
          <w:rFonts w:ascii="Garamond" w:hAnsi="Garamond" w:cs="Arial"/>
          <w:bCs/>
          <w:sz w:val="22"/>
          <w:szCs w:val="22"/>
        </w:rPr>
        <w:t xml:space="preserve">collaborate or </w:t>
      </w:r>
      <w:r w:rsidRPr="00B73BDD">
        <w:rPr>
          <w:rFonts w:ascii="Garamond" w:hAnsi="Garamond" w:cs="Arial"/>
          <w:bCs/>
          <w:sz w:val="22"/>
          <w:szCs w:val="22"/>
        </w:rPr>
        <w:t>perform consulting projects for</w:t>
      </w:r>
      <w:r>
        <w:rPr>
          <w:rFonts w:ascii="Garamond" w:hAnsi="Garamond" w:cs="Arial"/>
          <w:bCs/>
          <w:sz w:val="22"/>
          <w:szCs w:val="22"/>
        </w:rPr>
        <w:t>:</w:t>
      </w:r>
    </w:p>
    <w:p w14:paraId="285041FA" w14:textId="3B932A3D" w:rsidR="00B73BDD" w:rsidRPr="00B73BDD" w:rsidRDefault="00B73BDD" w:rsidP="00B73BDD">
      <w:pPr>
        <w:pStyle w:val="BodyText"/>
        <w:widowControl w:val="0"/>
        <w:numPr>
          <w:ilvl w:val="1"/>
          <w:numId w:val="28"/>
        </w:numPr>
        <w:rPr>
          <w:rFonts w:ascii="Garamond" w:hAnsi="Garamond" w:cs="Arial"/>
          <w:sz w:val="22"/>
          <w:szCs w:val="22"/>
        </w:rPr>
      </w:pPr>
      <w:r w:rsidRPr="00B73BDD">
        <w:rPr>
          <w:rFonts w:ascii="Garamond" w:hAnsi="Garamond" w:cs="Arial"/>
          <w:bCs/>
          <w:sz w:val="22"/>
          <w:szCs w:val="22"/>
        </w:rPr>
        <w:t xml:space="preserve">Atkinson-Noland and Associates, </w:t>
      </w:r>
      <w:r>
        <w:rPr>
          <w:rFonts w:ascii="Garamond" w:hAnsi="Garamond" w:cs="Arial"/>
          <w:bCs/>
          <w:sz w:val="22"/>
          <w:szCs w:val="22"/>
        </w:rPr>
        <w:t>Boulder, Colorado</w:t>
      </w:r>
    </w:p>
    <w:p w14:paraId="3B9F8653" w14:textId="430288C0" w:rsidR="00C80B9F" w:rsidRDefault="00B73BDD" w:rsidP="00B73BDD">
      <w:pPr>
        <w:pStyle w:val="BodyText"/>
        <w:widowControl w:val="0"/>
        <w:numPr>
          <w:ilvl w:val="1"/>
          <w:numId w:val="28"/>
        </w:numPr>
        <w:rPr>
          <w:rFonts w:ascii="Garamond" w:hAnsi="Garamond" w:cs="Arial"/>
          <w:sz w:val="22"/>
          <w:szCs w:val="22"/>
        </w:rPr>
      </w:pPr>
      <w:r w:rsidRPr="00B73BDD">
        <w:rPr>
          <w:rFonts w:ascii="Garamond" w:hAnsi="Garamond" w:cs="Arial"/>
          <w:bCs/>
          <w:sz w:val="22"/>
          <w:szCs w:val="22"/>
        </w:rPr>
        <w:t>R</w:t>
      </w:r>
      <w:r w:rsidR="00C80B9F" w:rsidRPr="00B73BDD">
        <w:rPr>
          <w:rFonts w:ascii="Garamond" w:hAnsi="Garamond" w:cs="Arial"/>
          <w:sz w:val="22"/>
          <w:szCs w:val="22"/>
        </w:rPr>
        <w:t xml:space="preserve">obert </w:t>
      </w:r>
      <w:proofErr w:type="spellStart"/>
      <w:r w:rsidR="00C80B9F" w:rsidRPr="00B73BDD">
        <w:rPr>
          <w:rFonts w:ascii="Garamond" w:hAnsi="Garamond" w:cs="Arial"/>
          <w:sz w:val="22"/>
          <w:szCs w:val="22"/>
        </w:rPr>
        <w:t>Silman</w:t>
      </w:r>
      <w:proofErr w:type="spellEnd"/>
      <w:r w:rsidR="00C80B9F" w:rsidRPr="00B73BDD">
        <w:rPr>
          <w:rFonts w:ascii="Garamond" w:hAnsi="Garamond" w:cs="Arial"/>
          <w:sz w:val="22"/>
          <w:szCs w:val="22"/>
        </w:rPr>
        <w:t xml:space="preserve"> </w:t>
      </w:r>
      <w:r>
        <w:rPr>
          <w:rFonts w:ascii="Garamond" w:hAnsi="Garamond" w:cs="Arial"/>
          <w:sz w:val="22"/>
          <w:szCs w:val="22"/>
        </w:rPr>
        <w:t>A</w:t>
      </w:r>
      <w:r w:rsidR="00C80B9F" w:rsidRPr="00B73BDD">
        <w:rPr>
          <w:rFonts w:ascii="Garamond" w:hAnsi="Garamond" w:cs="Arial"/>
          <w:sz w:val="22"/>
          <w:szCs w:val="22"/>
        </w:rPr>
        <w:t>ssociates, New York</w:t>
      </w:r>
    </w:p>
    <w:p w14:paraId="53450F3B" w14:textId="6215CCA0" w:rsidR="005F1862" w:rsidRDefault="005F1862" w:rsidP="00B73BDD">
      <w:pPr>
        <w:pStyle w:val="BodyText"/>
        <w:widowControl w:val="0"/>
        <w:numPr>
          <w:ilvl w:val="1"/>
          <w:numId w:val="28"/>
        </w:numPr>
        <w:rPr>
          <w:rFonts w:ascii="Garamond" w:hAnsi="Garamond" w:cs="Arial"/>
          <w:sz w:val="22"/>
          <w:szCs w:val="22"/>
        </w:rPr>
      </w:pPr>
      <w:proofErr w:type="spellStart"/>
      <w:r>
        <w:rPr>
          <w:rFonts w:ascii="Garamond" w:hAnsi="Garamond" w:cs="Arial"/>
          <w:sz w:val="22"/>
          <w:szCs w:val="22"/>
        </w:rPr>
        <w:t>Wiss</w:t>
      </w:r>
      <w:proofErr w:type="spellEnd"/>
      <w:r>
        <w:rPr>
          <w:rFonts w:ascii="Garamond" w:hAnsi="Garamond" w:cs="Arial"/>
          <w:sz w:val="22"/>
          <w:szCs w:val="22"/>
        </w:rPr>
        <w:t xml:space="preserve">, Janney, </w:t>
      </w:r>
      <w:proofErr w:type="spellStart"/>
      <w:r>
        <w:rPr>
          <w:rFonts w:ascii="Garamond" w:hAnsi="Garamond" w:cs="Arial"/>
          <w:sz w:val="22"/>
          <w:szCs w:val="22"/>
        </w:rPr>
        <w:t>Elstner</w:t>
      </w:r>
      <w:proofErr w:type="spellEnd"/>
      <w:r>
        <w:rPr>
          <w:rFonts w:ascii="Garamond" w:hAnsi="Garamond" w:cs="Arial"/>
          <w:sz w:val="22"/>
          <w:szCs w:val="22"/>
        </w:rPr>
        <w:t xml:space="preserve"> and Associates, Chicago office </w:t>
      </w:r>
    </w:p>
    <w:p w14:paraId="79A7E205" w14:textId="5DFEEFBB" w:rsidR="00B73BDD" w:rsidRPr="00B73BDD" w:rsidRDefault="00B73BDD" w:rsidP="00B73BDD">
      <w:pPr>
        <w:pStyle w:val="BodyText"/>
        <w:widowControl w:val="0"/>
        <w:numPr>
          <w:ilvl w:val="1"/>
          <w:numId w:val="28"/>
        </w:numPr>
        <w:rPr>
          <w:rFonts w:ascii="Garamond" w:hAnsi="Garamond" w:cs="Arial"/>
          <w:sz w:val="22"/>
          <w:szCs w:val="22"/>
        </w:rPr>
      </w:pPr>
      <w:r>
        <w:rPr>
          <w:rFonts w:ascii="Garamond" w:hAnsi="Garamond" w:cs="Arial"/>
          <w:sz w:val="22"/>
          <w:szCs w:val="22"/>
        </w:rPr>
        <w:t xml:space="preserve">Expert Witness for Attorney Michelle Epstein at </w:t>
      </w:r>
      <w:proofErr w:type="spellStart"/>
      <w:r>
        <w:rPr>
          <w:rFonts w:ascii="Garamond" w:hAnsi="Garamond" w:cs="Arial"/>
          <w:sz w:val="22"/>
          <w:szCs w:val="22"/>
        </w:rPr>
        <w:t>Ausman</w:t>
      </w:r>
      <w:proofErr w:type="spellEnd"/>
      <w:r>
        <w:rPr>
          <w:rFonts w:ascii="Garamond" w:hAnsi="Garamond" w:cs="Arial"/>
          <w:sz w:val="22"/>
          <w:szCs w:val="22"/>
        </w:rPr>
        <w:t xml:space="preserve"> Law Firm</w:t>
      </w:r>
    </w:p>
    <w:p w14:paraId="6F4809F1" w14:textId="3A0BB0EC" w:rsidR="004E6FBD" w:rsidRPr="005F1862" w:rsidRDefault="00B73BDD" w:rsidP="002D79C4">
      <w:pPr>
        <w:pStyle w:val="BodyText"/>
        <w:widowControl w:val="0"/>
        <w:numPr>
          <w:ilvl w:val="0"/>
          <w:numId w:val="28"/>
        </w:numPr>
        <w:rPr>
          <w:rFonts w:cs="Arial"/>
          <w:b/>
          <w:bCs/>
          <w:smallCaps/>
        </w:rPr>
      </w:pPr>
      <w:r w:rsidRPr="00B73BDD">
        <w:rPr>
          <w:rFonts w:ascii="Garamond" w:hAnsi="Garamond" w:cs="Arial"/>
          <w:bCs/>
          <w:sz w:val="22"/>
          <w:szCs w:val="22"/>
        </w:rPr>
        <w:t xml:space="preserve">I am advisor to the board of the Nebraska Masonry Alliance </w:t>
      </w:r>
      <w:r>
        <w:rPr>
          <w:rFonts w:ascii="Garamond" w:hAnsi="Garamond" w:cs="Arial"/>
          <w:bCs/>
          <w:sz w:val="22"/>
          <w:szCs w:val="22"/>
        </w:rPr>
        <w:t xml:space="preserve">(NMA) </w:t>
      </w:r>
      <w:r w:rsidRPr="00B73BDD">
        <w:rPr>
          <w:rFonts w:ascii="Garamond" w:hAnsi="Garamond" w:cs="Arial"/>
          <w:bCs/>
          <w:sz w:val="22"/>
          <w:szCs w:val="22"/>
        </w:rPr>
        <w:t>and serve as a technical consultant</w:t>
      </w:r>
      <w:r w:rsidR="005F1862">
        <w:rPr>
          <w:rFonts w:ascii="Garamond" w:hAnsi="Garamond" w:cs="Arial"/>
          <w:bCs/>
          <w:sz w:val="22"/>
          <w:szCs w:val="22"/>
        </w:rPr>
        <w:t xml:space="preserve"> to them. </w:t>
      </w:r>
    </w:p>
    <w:p w14:paraId="6D8F25C6" w14:textId="77777777" w:rsidR="005F1862" w:rsidRPr="00B73BDD" w:rsidRDefault="005F1862" w:rsidP="005F1862">
      <w:pPr>
        <w:pStyle w:val="BodyText"/>
        <w:widowControl w:val="0"/>
        <w:ind w:left="720"/>
        <w:rPr>
          <w:rFonts w:cs="Arial"/>
          <w:b/>
          <w:bCs/>
          <w:smallCaps/>
        </w:rPr>
      </w:pPr>
    </w:p>
    <w:p w14:paraId="2D87EDC2" w14:textId="1BCFD25A" w:rsidR="00C80B9F" w:rsidRPr="007520E9" w:rsidRDefault="00276110" w:rsidP="00C80B9F">
      <w:pPr>
        <w:pStyle w:val="Heading1"/>
      </w:pPr>
      <w:bookmarkStart w:id="28" w:name="_Toc42693318"/>
      <w:bookmarkStart w:id="29" w:name="_Toc64643982"/>
      <w:r>
        <w:t xml:space="preserve">XIII. </w:t>
      </w:r>
      <w:r w:rsidR="00C80B9F" w:rsidRPr="007520E9">
        <w:t>Service Roles</w:t>
      </w:r>
      <w:bookmarkEnd w:id="28"/>
      <w:bookmarkEnd w:id="29"/>
    </w:p>
    <w:p w14:paraId="52B906A1" w14:textId="77777777" w:rsidR="00C80B9F" w:rsidRDefault="00C80B9F" w:rsidP="00C80B9F">
      <w:pPr>
        <w:pStyle w:val="BodyText"/>
        <w:widowControl w:val="0"/>
        <w:rPr>
          <w:rFonts w:cs="Arial"/>
          <w:b/>
          <w:bCs/>
          <w:smallCaps/>
        </w:rPr>
      </w:pPr>
    </w:p>
    <w:p w14:paraId="1F402AD7" w14:textId="5C8B9AA1" w:rsidR="00C80B9F" w:rsidRDefault="00C80B9F" w:rsidP="001F6BB3">
      <w:pPr>
        <w:pStyle w:val="BodyText"/>
        <w:widowControl w:val="0"/>
        <w:numPr>
          <w:ilvl w:val="0"/>
          <w:numId w:val="22"/>
        </w:numPr>
        <w:ind w:left="270" w:hanging="270"/>
        <w:rPr>
          <w:rFonts w:ascii="Garamond" w:hAnsi="Garamond" w:cs="Arial"/>
          <w:b/>
          <w:bCs/>
          <w:smallCaps/>
          <w:color w:val="365F91" w:themeColor="accent1" w:themeShade="BF"/>
          <w:sz w:val="22"/>
          <w:szCs w:val="22"/>
          <w:u w:val="single"/>
        </w:rPr>
      </w:pPr>
      <w:r w:rsidRPr="00C91669">
        <w:rPr>
          <w:rFonts w:ascii="Garamond" w:hAnsi="Garamond" w:cs="Arial"/>
          <w:b/>
          <w:bCs/>
          <w:smallCaps/>
          <w:color w:val="365F91" w:themeColor="accent1" w:themeShade="BF"/>
          <w:sz w:val="22"/>
          <w:szCs w:val="22"/>
          <w:u w:val="single"/>
        </w:rPr>
        <w:t>University/College/Department</w:t>
      </w:r>
      <w:r w:rsidR="000901A4">
        <w:rPr>
          <w:rFonts w:ascii="Garamond" w:hAnsi="Garamond" w:cs="Arial"/>
          <w:b/>
          <w:bCs/>
          <w:smallCaps/>
          <w:color w:val="365F91" w:themeColor="accent1" w:themeShade="BF"/>
          <w:sz w:val="22"/>
          <w:szCs w:val="22"/>
          <w:u w:val="single"/>
        </w:rPr>
        <w:t xml:space="preserve"> Service</w:t>
      </w:r>
    </w:p>
    <w:p w14:paraId="72B8019B" w14:textId="77FC0B10" w:rsidR="00D02B0F" w:rsidRDefault="00D02B0F" w:rsidP="00D02B0F">
      <w:pPr>
        <w:pStyle w:val="BodyText"/>
        <w:widowControl w:val="0"/>
        <w:rPr>
          <w:rFonts w:ascii="Garamond" w:hAnsi="Garamond" w:cs="Arial"/>
          <w:b/>
          <w:bCs/>
          <w:smallCaps/>
          <w:color w:val="365F91" w:themeColor="accent1" w:themeShade="BF"/>
          <w:sz w:val="22"/>
          <w:szCs w:val="22"/>
          <w:u w:val="single"/>
        </w:rPr>
      </w:pPr>
    </w:p>
    <w:p w14:paraId="1B4162FF" w14:textId="24F21CBF" w:rsidR="00D02B0F" w:rsidRDefault="00D02B0F" w:rsidP="00D02B0F">
      <w:pPr>
        <w:pStyle w:val="BodyText"/>
        <w:widowControl w:val="0"/>
        <w:rPr>
          <w:rFonts w:ascii="Garamond" w:hAnsi="Garamond" w:cs="Arial"/>
          <w:b/>
          <w:bCs/>
          <w:sz w:val="22"/>
          <w:szCs w:val="22"/>
        </w:rPr>
      </w:pPr>
      <w:r w:rsidRPr="00D02B0F">
        <w:rPr>
          <w:rFonts w:ascii="Garamond" w:hAnsi="Garamond" w:cs="Arial"/>
          <w:b/>
          <w:bCs/>
          <w:sz w:val="22"/>
          <w:szCs w:val="22"/>
        </w:rPr>
        <w:t>University-Level</w:t>
      </w:r>
    </w:p>
    <w:p w14:paraId="77458946" w14:textId="77777777" w:rsidR="00D02B0F" w:rsidRPr="00D02B0F" w:rsidRDefault="00D02B0F" w:rsidP="00D02B0F">
      <w:pPr>
        <w:pStyle w:val="BodyText"/>
        <w:widowControl w:val="0"/>
        <w:rPr>
          <w:rFonts w:ascii="Garamond" w:hAnsi="Garamond" w:cs="Arial"/>
          <w:b/>
          <w:bCs/>
          <w:sz w:val="22"/>
          <w:szCs w:val="22"/>
        </w:rPr>
      </w:pPr>
    </w:p>
    <w:p w14:paraId="1229500A" w14:textId="43D25B0E" w:rsidR="00D02B0F" w:rsidRPr="00D02B0F" w:rsidRDefault="00D02B0F" w:rsidP="00D02B0F">
      <w:pPr>
        <w:numPr>
          <w:ilvl w:val="0"/>
          <w:numId w:val="32"/>
        </w:numPr>
        <w:tabs>
          <w:tab w:val="clear" w:pos="720"/>
          <w:tab w:val="left" w:pos="1080"/>
        </w:tabs>
        <w:spacing w:after="120"/>
        <w:ind w:left="1080"/>
        <w:rPr>
          <w:rFonts w:ascii="Garamond" w:hAnsi="Garamond"/>
          <w:sz w:val="22"/>
          <w:szCs w:val="22"/>
        </w:rPr>
      </w:pPr>
      <w:r w:rsidRPr="00D02B0F">
        <w:rPr>
          <w:rFonts w:ascii="Garamond" w:hAnsi="Garamond"/>
          <w:sz w:val="22"/>
          <w:szCs w:val="22"/>
        </w:rPr>
        <w:t>Member, Chancellor’s Commission on Status of Women, (2019-present)</w:t>
      </w:r>
    </w:p>
    <w:p w14:paraId="4C12B89D" w14:textId="297BEC69" w:rsidR="00D02B0F" w:rsidRPr="00D02B0F" w:rsidRDefault="00D02B0F" w:rsidP="00D02B0F">
      <w:pPr>
        <w:numPr>
          <w:ilvl w:val="0"/>
          <w:numId w:val="32"/>
        </w:numPr>
        <w:tabs>
          <w:tab w:val="clear" w:pos="720"/>
          <w:tab w:val="left" w:pos="1080"/>
        </w:tabs>
        <w:spacing w:after="120"/>
        <w:ind w:left="1080"/>
        <w:rPr>
          <w:rFonts w:ascii="Garamond" w:hAnsi="Garamond"/>
          <w:sz w:val="22"/>
          <w:szCs w:val="22"/>
        </w:rPr>
      </w:pPr>
      <w:r w:rsidRPr="00D02B0F">
        <w:rPr>
          <w:rFonts w:ascii="Garamond" w:hAnsi="Garamond"/>
          <w:sz w:val="22"/>
          <w:szCs w:val="22"/>
        </w:rPr>
        <w:t>Member, UNL Search Committee for the Dean of the College of Engineering (2018)</w:t>
      </w:r>
    </w:p>
    <w:p w14:paraId="2FCB32EB" w14:textId="0BD7759E" w:rsidR="00D02B0F" w:rsidRPr="00D02B0F" w:rsidRDefault="00D02B0F" w:rsidP="00D02B0F">
      <w:pPr>
        <w:numPr>
          <w:ilvl w:val="0"/>
          <w:numId w:val="32"/>
        </w:numPr>
        <w:tabs>
          <w:tab w:val="clear" w:pos="720"/>
          <w:tab w:val="left" w:pos="1080"/>
        </w:tabs>
        <w:spacing w:after="120"/>
        <w:ind w:left="1080"/>
        <w:rPr>
          <w:rFonts w:ascii="Garamond" w:hAnsi="Garamond"/>
          <w:sz w:val="22"/>
          <w:szCs w:val="22"/>
        </w:rPr>
      </w:pPr>
      <w:r w:rsidRPr="00D02B0F">
        <w:rPr>
          <w:rFonts w:ascii="Garamond" w:hAnsi="Garamond"/>
          <w:sz w:val="22"/>
          <w:szCs w:val="22"/>
        </w:rPr>
        <w:t>Member, UNL Dean</w:t>
      </w:r>
      <w:r w:rsidR="00D83AAD">
        <w:rPr>
          <w:rFonts w:ascii="Garamond" w:hAnsi="Garamond"/>
          <w:sz w:val="22"/>
          <w:szCs w:val="22"/>
        </w:rPr>
        <w:t xml:space="preserve"> </w:t>
      </w:r>
      <w:r w:rsidR="00D83AAD" w:rsidRPr="00D02B0F">
        <w:rPr>
          <w:rFonts w:ascii="Garamond" w:hAnsi="Garamond"/>
          <w:sz w:val="22"/>
          <w:szCs w:val="22"/>
        </w:rPr>
        <w:t>of the College of Engineering</w:t>
      </w:r>
      <w:r w:rsidRPr="00D02B0F">
        <w:rPr>
          <w:rFonts w:ascii="Garamond" w:hAnsi="Garamond"/>
          <w:sz w:val="22"/>
          <w:szCs w:val="22"/>
        </w:rPr>
        <w:t xml:space="preserve"> 5</w:t>
      </w:r>
      <w:r w:rsidR="00D83AAD">
        <w:rPr>
          <w:rFonts w:ascii="Garamond" w:hAnsi="Garamond"/>
          <w:sz w:val="22"/>
          <w:szCs w:val="22"/>
        </w:rPr>
        <w:t>-</w:t>
      </w:r>
      <w:r w:rsidRPr="00D02B0F">
        <w:rPr>
          <w:rFonts w:ascii="Garamond" w:hAnsi="Garamond"/>
          <w:sz w:val="22"/>
          <w:szCs w:val="22"/>
        </w:rPr>
        <w:t>year Review committee (2016)</w:t>
      </w:r>
    </w:p>
    <w:p w14:paraId="22CE42D5" w14:textId="4EF7F39A" w:rsidR="00D02B0F" w:rsidRPr="00D02B0F" w:rsidRDefault="00D02B0F" w:rsidP="00D02B0F">
      <w:pPr>
        <w:numPr>
          <w:ilvl w:val="0"/>
          <w:numId w:val="32"/>
        </w:numPr>
        <w:tabs>
          <w:tab w:val="clear" w:pos="720"/>
          <w:tab w:val="left" w:pos="1080"/>
        </w:tabs>
        <w:spacing w:after="120"/>
        <w:ind w:left="1080"/>
        <w:rPr>
          <w:rFonts w:ascii="Garamond" w:hAnsi="Garamond"/>
          <w:sz w:val="22"/>
          <w:szCs w:val="22"/>
        </w:rPr>
      </w:pPr>
      <w:r w:rsidRPr="00D02B0F">
        <w:rPr>
          <w:rFonts w:ascii="Garamond" w:hAnsi="Garamond"/>
          <w:sz w:val="22"/>
          <w:szCs w:val="22"/>
        </w:rPr>
        <w:t xml:space="preserve">Member of the UNL Academic Rights and Responsibilities committee (2014- Present) </w:t>
      </w:r>
    </w:p>
    <w:p w14:paraId="5DE69A34" w14:textId="77777777" w:rsidR="00D02B0F" w:rsidRPr="00D02B0F" w:rsidRDefault="00D02B0F" w:rsidP="00D02B0F">
      <w:pPr>
        <w:numPr>
          <w:ilvl w:val="0"/>
          <w:numId w:val="32"/>
        </w:numPr>
        <w:tabs>
          <w:tab w:val="clear" w:pos="720"/>
          <w:tab w:val="left" w:pos="1080"/>
        </w:tabs>
        <w:spacing w:after="120"/>
        <w:ind w:left="1080"/>
        <w:rPr>
          <w:rFonts w:ascii="Garamond" w:hAnsi="Garamond"/>
          <w:sz w:val="22"/>
          <w:szCs w:val="22"/>
        </w:rPr>
      </w:pPr>
      <w:r w:rsidRPr="00D02B0F">
        <w:rPr>
          <w:rFonts w:ascii="Garamond" w:hAnsi="Garamond"/>
          <w:sz w:val="22"/>
          <w:szCs w:val="22"/>
        </w:rPr>
        <w:t>Member, UNL Search Committee for the Dean of the College of Engineering (2010-2011)</w:t>
      </w:r>
    </w:p>
    <w:p w14:paraId="72B698E6" w14:textId="77777777" w:rsidR="00D02B0F" w:rsidRPr="00D02B0F" w:rsidRDefault="00D02B0F" w:rsidP="00D02B0F">
      <w:pPr>
        <w:numPr>
          <w:ilvl w:val="0"/>
          <w:numId w:val="32"/>
        </w:numPr>
        <w:tabs>
          <w:tab w:val="clear" w:pos="720"/>
          <w:tab w:val="left" w:pos="1080"/>
        </w:tabs>
        <w:spacing w:after="120"/>
        <w:ind w:left="1080"/>
        <w:rPr>
          <w:rFonts w:ascii="Garamond" w:hAnsi="Garamond"/>
          <w:sz w:val="22"/>
          <w:szCs w:val="22"/>
        </w:rPr>
      </w:pPr>
      <w:r w:rsidRPr="00D02B0F">
        <w:rPr>
          <w:rFonts w:ascii="Garamond" w:hAnsi="Garamond"/>
          <w:color w:val="000000"/>
          <w:sz w:val="22"/>
          <w:szCs w:val="22"/>
        </w:rPr>
        <w:t>Reviewer for the Layman, Arts &amp; Humanities, Minority Health, and Strategic Cluster awards (2010).</w:t>
      </w:r>
    </w:p>
    <w:p w14:paraId="6214B1DA" w14:textId="77777777" w:rsidR="00D02B0F" w:rsidRPr="00D02B0F" w:rsidRDefault="00D02B0F" w:rsidP="00D02B0F">
      <w:pPr>
        <w:numPr>
          <w:ilvl w:val="0"/>
          <w:numId w:val="32"/>
        </w:numPr>
        <w:tabs>
          <w:tab w:val="clear" w:pos="720"/>
          <w:tab w:val="left" w:pos="1080"/>
        </w:tabs>
        <w:spacing w:after="120"/>
        <w:ind w:left="1080"/>
        <w:rPr>
          <w:rFonts w:ascii="Garamond" w:hAnsi="Garamond"/>
          <w:sz w:val="22"/>
          <w:szCs w:val="22"/>
        </w:rPr>
      </w:pPr>
      <w:r w:rsidRPr="00D02B0F">
        <w:rPr>
          <w:rFonts w:ascii="Garamond" w:hAnsi="Garamond"/>
          <w:sz w:val="22"/>
          <w:szCs w:val="22"/>
        </w:rPr>
        <w:t>Mentor to Dr. Josephine Lau, UNL Research Development Fellows Program (2009-10)</w:t>
      </w:r>
    </w:p>
    <w:p w14:paraId="7FBD78BF" w14:textId="77777777" w:rsidR="00D02B0F" w:rsidRDefault="00D02B0F" w:rsidP="00D02B0F">
      <w:pPr>
        <w:pStyle w:val="BodyText"/>
        <w:widowControl w:val="0"/>
        <w:rPr>
          <w:rFonts w:ascii="Garamond" w:hAnsi="Garamond" w:cs="Arial"/>
          <w:b/>
          <w:bCs/>
          <w:smallCaps/>
          <w:color w:val="365F91" w:themeColor="accent1" w:themeShade="BF"/>
          <w:sz w:val="22"/>
          <w:szCs w:val="22"/>
          <w:u w:val="single"/>
        </w:rPr>
      </w:pPr>
    </w:p>
    <w:p w14:paraId="12339DCA" w14:textId="5A4EF4AF" w:rsidR="005F1862" w:rsidRPr="00D02B0F" w:rsidRDefault="00D02B0F" w:rsidP="00D02B0F">
      <w:pPr>
        <w:pStyle w:val="BodyText"/>
        <w:widowControl w:val="0"/>
        <w:rPr>
          <w:rFonts w:ascii="Garamond" w:hAnsi="Garamond" w:cs="Arial"/>
          <w:b/>
          <w:bCs/>
          <w:sz w:val="22"/>
          <w:szCs w:val="22"/>
        </w:rPr>
      </w:pPr>
      <w:r w:rsidRPr="00D02B0F">
        <w:rPr>
          <w:rFonts w:ascii="Garamond" w:hAnsi="Garamond" w:cs="Arial"/>
          <w:b/>
          <w:bCs/>
          <w:sz w:val="22"/>
          <w:szCs w:val="22"/>
        </w:rPr>
        <w:lastRenderedPageBreak/>
        <w:t>College-level</w:t>
      </w:r>
    </w:p>
    <w:p w14:paraId="222CD046" w14:textId="2C3EC9F9"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5D4E14C2" w14:textId="670C83AC"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Chair, college of Engineering Task Force on Diversity and Inclusion (2019-2020)</w:t>
      </w:r>
    </w:p>
    <w:p w14:paraId="76797127" w14:textId="0A258AE4"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Reviewer, UNL College of Engineering Employee Awards Review Committee (2014)</w:t>
      </w:r>
    </w:p>
    <w:p w14:paraId="2BF6DEDA" w14:textId="14FEA4F8"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College of Engineering C</w:t>
      </w:r>
      <w:r>
        <w:rPr>
          <w:rFonts w:ascii="Garamond" w:hAnsi="Garamond"/>
          <w:sz w:val="22"/>
          <w:szCs w:val="22"/>
        </w:rPr>
        <w:t>ontinuous Improvement in Teaching and Learning (C</w:t>
      </w:r>
      <w:r w:rsidRPr="00D02B0F">
        <w:rPr>
          <w:rFonts w:ascii="Garamond" w:hAnsi="Garamond"/>
          <w:sz w:val="22"/>
          <w:szCs w:val="22"/>
        </w:rPr>
        <w:t>ITL</w:t>
      </w:r>
      <w:r>
        <w:rPr>
          <w:rFonts w:ascii="Garamond" w:hAnsi="Garamond"/>
          <w:sz w:val="22"/>
          <w:szCs w:val="22"/>
        </w:rPr>
        <w:t>)</w:t>
      </w:r>
      <w:r w:rsidRPr="00D02B0F">
        <w:rPr>
          <w:rFonts w:ascii="Garamond" w:hAnsi="Garamond"/>
          <w:sz w:val="22"/>
          <w:szCs w:val="22"/>
        </w:rPr>
        <w:t xml:space="preserve"> committee (2013-2014)</w:t>
      </w:r>
    </w:p>
    <w:p w14:paraId="38D02A70" w14:textId="77777777"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Member, Building the 22</w:t>
      </w:r>
      <w:r w:rsidRPr="00D02B0F">
        <w:rPr>
          <w:rFonts w:ascii="Garamond" w:hAnsi="Garamond"/>
          <w:sz w:val="22"/>
          <w:szCs w:val="22"/>
          <w:vertAlign w:val="superscript"/>
        </w:rPr>
        <w:t>nd</w:t>
      </w:r>
      <w:r w:rsidRPr="00D02B0F">
        <w:rPr>
          <w:rFonts w:ascii="Garamond" w:hAnsi="Garamond"/>
          <w:sz w:val="22"/>
          <w:szCs w:val="22"/>
        </w:rPr>
        <w:t xml:space="preserve"> Century Workshop Organizing Committee (2012-2013) and Faculty Leader for the K-12 Outreach/Competition </w:t>
      </w:r>
    </w:p>
    <w:p w14:paraId="24F8CAFA" w14:textId="77777777"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Member, Search Committee for the Director of the Durham School of Architectural Engineering and Construction (2009)</w:t>
      </w:r>
    </w:p>
    <w:p w14:paraId="778FACD0" w14:textId="77777777"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Member, College of Engineering Curriculum Committee (2006- 2013)</w:t>
      </w:r>
    </w:p>
    <w:p w14:paraId="5DE59927" w14:textId="77777777"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Member, College of Engineering International Programs Committee (2008-2010)</w:t>
      </w:r>
    </w:p>
    <w:p w14:paraId="4C315518" w14:textId="77777777"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Member, College of Engineering Apportionment Appeals Committee (2008-2010)</w:t>
      </w:r>
    </w:p>
    <w:p w14:paraId="1B9A5116" w14:textId="77777777" w:rsidR="00D02B0F" w:rsidRPr="00D02B0F" w:rsidRDefault="00D02B0F" w:rsidP="00D02B0F">
      <w:pPr>
        <w:numPr>
          <w:ilvl w:val="0"/>
          <w:numId w:val="33"/>
        </w:numPr>
        <w:tabs>
          <w:tab w:val="clear" w:pos="720"/>
          <w:tab w:val="num" w:pos="1080"/>
        </w:tabs>
        <w:spacing w:after="120"/>
        <w:ind w:left="1080"/>
        <w:rPr>
          <w:rFonts w:ascii="Garamond" w:hAnsi="Garamond"/>
          <w:sz w:val="22"/>
          <w:szCs w:val="22"/>
        </w:rPr>
      </w:pPr>
      <w:r w:rsidRPr="00D02B0F">
        <w:rPr>
          <w:rFonts w:ascii="Garamond" w:hAnsi="Garamond"/>
          <w:sz w:val="22"/>
          <w:szCs w:val="22"/>
        </w:rPr>
        <w:t>College of Engineering Research Advisory Committee (2006-2007)</w:t>
      </w:r>
    </w:p>
    <w:p w14:paraId="76C498F2" w14:textId="77777777" w:rsidR="00D02B0F" w:rsidRDefault="00D02B0F" w:rsidP="00D02B0F">
      <w:pPr>
        <w:pStyle w:val="BodyText"/>
        <w:widowControl w:val="0"/>
        <w:rPr>
          <w:rFonts w:ascii="Garamond" w:hAnsi="Garamond" w:cs="Arial"/>
          <w:b/>
          <w:bCs/>
          <w:sz w:val="22"/>
          <w:szCs w:val="22"/>
        </w:rPr>
      </w:pPr>
    </w:p>
    <w:p w14:paraId="7FD7264D" w14:textId="35C8E34C" w:rsidR="00D02B0F" w:rsidRPr="00D02B0F" w:rsidRDefault="00D02B0F" w:rsidP="00D02B0F">
      <w:pPr>
        <w:pStyle w:val="BodyText"/>
        <w:widowControl w:val="0"/>
        <w:rPr>
          <w:rFonts w:ascii="Garamond" w:hAnsi="Garamond" w:cs="Arial"/>
          <w:b/>
          <w:bCs/>
          <w:sz w:val="22"/>
          <w:szCs w:val="22"/>
        </w:rPr>
      </w:pPr>
      <w:r w:rsidRPr="00D02B0F">
        <w:rPr>
          <w:rFonts w:ascii="Garamond" w:hAnsi="Garamond" w:cs="Arial"/>
          <w:b/>
          <w:bCs/>
          <w:sz w:val="22"/>
          <w:szCs w:val="22"/>
        </w:rPr>
        <w:t>Unit-LEVEL</w:t>
      </w:r>
    </w:p>
    <w:p w14:paraId="3ABA933C" w14:textId="080B88BA"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43839812" w14:textId="34125ACB" w:rsidR="00D02B0F" w:rsidRPr="00D02B0F" w:rsidRDefault="00D02B0F" w:rsidP="00D02B0F">
      <w:pPr>
        <w:numPr>
          <w:ilvl w:val="0"/>
          <w:numId w:val="34"/>
        </w:numPr>
        <w:tabs>
          <w:tab w:val="left" w:pos="1080"/>
        </w:tabs>
        <w:spacing w:after="120"/>
        <w:rPr>
          <w:rFonts w:ascii="Garamond" w:hAnsi="Garamond"/>
          <w:sz w:val="22"/>
          <w:szCs w:val="22"/>
        </w:rPr>
      </w:pPr>
      <w:r w:rsidRPr="00D02B0F">
        <w:rPr>
          <w:rFonts w:ascii="Garamond" w:hAnsi="Garamond"/>
          <w:sz w:val="22"/>
          <w:szCs w:val="22"/>
        </w:rPr>
        <w:t>Chair, Architectural Engineering ABET Committee (2015- 2017)</w:t>
      </w:r>
    </w:p>
    <w:p w14:paraId="2A6DBBFD" w14:textId="1BC42568" w:rsidR="00D02B0F" w:rsidRPr="00D02B0F" w:rsidRDefault="00D02B0F" w:rsidP="00D02B0F">
      <w:pPr>
        <w:numPr>
          <w:ilvl w:val="0"/>
          <w:numId w:val="34"/>
        </w:numPr>
        <w:tabs>
          <w:tab w:val="left" w:pos="1080"/>
        </w:tabs>
        <w:spacing w:after="120"/>
        <w:rPr>
          <w:rFonts w:ascii="Garamond" w:hAnsi="Garamond"/>
          <w:sz w:val="22"/>
          <w:szCs w:val="22"/>
        </w:rPr>
      </w:pPr>
      <w:r w:rsidRPr="00D02B0F">
        <w:rPr>
          <w:rFonts w:ascii="Garamond" w:hAnsi="Garamond"/>
          <w:sz w:val="22"/>
          <w:szCs w:val="22"/>
        </w:rPr>
        <w:t xml:space="preserve">Chair, Architectural Engineering Curriculum Committee (2006- 2019) </w:t>
      </w:r>
    </w:p>
    <w:p w14:paraId="5F996B1B" w14:textId="0E800266" w:rsidR="00D02B0F" w:rsidRPr="00D02B0F" w:rsidRDefault="00D02B0F" w:rsidP="00D02B0F">
      <w:pPr>
        <w:numPr>
          <w:ilvl w:val="0"/>
          <w:numId w:val="34"/>
        </w:numPr>
        <w:tabs>
          <w:tab w:val="left" w:pos="1080"/>
        </w:tabs>
        <w:spacing w:after="120"/>
        <w:rPr>
          <w:rFonts w:ascii="Garamond" w:hAnsi="Garamond"/>
          <w:sz w:val="22"/>
          <w:szCs w:val="22"/>
        </w:rPr>
      </w:pPr>
      <w:r w:rsidRPr="00D02B0F">
        <w:rPr>
          <w:rFonts w:ascii="Garamond" w:hAnsi="Garamond"/>
          <w:sz w:val="22"/>
          <w:szCs w:val="22"/>
        </w:rPr>
        <w:t>Chair, AE Faculty Search Committee, 2019</w:t>
      </w:r>
    </w:p>
    <w:p w14:paraId="163D4F1B" w14:textId="3E13C403" w:rsidR="00D02B0F" w:rsidRPr="00D02B0F" w:rsidRDefault="00D02B0F" w:rsidP="00D02B0F">
      <w:pPr>
        <w:numPr>
          <w:ilvl w:val="0"/>
          <w:numId w:val="34"/>
        </w:numPr>
        <w:tabs>
          <w:tab w:val="left" w:pos="1080"/>
        </w:tabs>
        <w:spacing w:after="120"/>
        <w:rPr>
          <w:rFonts w:ascii="Garamond" w:hAnsi="Garamond"/>
          <w:sz w:val="22"/>
          <w:szCs w:val="22"/>
        </w:rPr>
      </w:pPr>
      <w:r w:rsidRPr="00D02B0F">
        <w:rPr>
          <w:rFonts w:ascii="Garamond" w:hAnsi="Garamond"/>
          <w:sz w:val="22"/>
          <w:szCs w:val="22"/>
        </w:rPr>
        <w:t>Chair, AE Faculty Search Committee, 2018</w:t>
      </w:r>
    </w:p>
    <w:p w14:paraId="24520C5F" w14:textId="47CE69EC" w:rsidR="00D02B0F" w:rsidRPr="00D02B0F" w:rsidRDefault="00D02B0F" w:rsidP="00D02B0F">
      <w:pPr>
        <w:numPr>
          <w:ilvl w:val="0"/>
          <w:numId w:val="34"/>
        </w:numPr>
        <w:tabs>
          <w:tab w:val="left" w:pos="1080"/>
        </w:tabs>
        <w:spacing w:after="120"/>
        <w:rPr>
          <w:rFonts w:ascii="Garamond" w:hAnsi="Garamond"/>
          <w:sz w:val="22"/>
          <w:szCs w:val="22"/>
        </w:rPr>
      </w:pPr>
      <w:r w:rsidRPr="00D02B0F">
        <w:rPr>
          <w:rFonts w:ascii="Garamond" w:hAnsi="Garamond"/>
          <w:sz w:val="22"/>
          <w:szCs w:val="22"/>
        </w:rPr>
        <w:t>Member, AE Presidential Scholar Search Committee, 2019</w:t>
      </w:r>
    </w:p>
    <w:p w14:paraId="60DE0C9E" w14:textId="6B07C65F" w:rsidR="00D02B0F" w:rsidRPr="00D02B0F" w:rsidRDefault="00D02B0F" w:rsidP="00D02B0F">
      <w:pPr>
        <w:numPr>
          <w:ilvl w:val="0"/>
          <w:numId w:val="34"/>
        </w:numPr>
        <w:tabs>
          <w:tab w:val="left" w:pos="1080"/>
        </w:tabs>
        <w:spacing w:after="120"/>
        <w:rPr>
          <w:rFonts w:ascii="Garamond" w:hAnsi="Garamond"/>
          <w:sz w:val="22"/>
          <w:szCs w:val="22"/>
        </w:rPr>
      </w:pPr>
      <w:r w:rsidRPr="00D02B0F">
        <w:rPr>
          <w:rFonts w:ascii="Garamond" w:hAnsi="Garamond"/>
          <w:sz w:val="22"/>
          <w:szCs w:val="22"/>
        </w:rPr>
        <w:t>Member, Durham School of Architectural Engineering and Construction, Executive Council (2013-Present)</w:t>
      </w:r>
    </w:p>
    <w:p w14:paraId="421DE5C7" w14:textId="0E4AAA4B" w:rsidR="00D02B0F" w:rsidRPr="00D02B0F" w:rsidRDefault="00D02B0F" w:rsidP="00D02B0F">
      <w:pPr>
        <w:numPr>
          <w:ilvl w:val="0"/>
          <w:numId w:val="34"/>
        </w:numPr>
        <w:tabs>
          <w:tab w:val="left" w:pos="720"/>
        </w:tabs>
        <w:spacing w:after="120"/>
        <w:rPr>
          <w:rFonts w:ascii="Garamond" w:hAnsi="Garamond"/>
          <w:sz w:val="22"/>
          <w:szCs w:val="22"/>
        </w:rPr>
      </w:pPr>
      <w:r w:rsidRPr="00D02B0F">
        <w:rPr>
          <w:rFonts w:ascii="Garamond" w:hAnsi="Garamond"/>
          <w:sz w:val="22"/>
          <w:szCs w:val="22"/>
        </w:rPr>
        <w:t>Member, AE P&amp;T Committee</w:t>
      </w:r>
    </w:p>
    <w:p w14:paraId="4196F7D8" w14:textId="54C26EB5" w:rsidR="00D02B0F" w:rsidRPr="00D02B0F" w:rsidRDefault="00D02B0F" w:rsidP="00D02B0F">
      <w:pPr>
        <w:numPr>
          <w:ilvl w:val="0"/>
          <w:numId w:val="34"/>
        </w:numPr>
        <w:tabs>
          <w:tab w:val="left" w:pos="720"/>
        </w:tabs>
        <w:spacing w:after="120"/>
        <w:rPr>
          <w:rFonts w:ascii="Garamond" w:hAnsi="Garamond"/>
          <w:sz w:val="22"/>
          <w:szCs w:val="22"/>
        </w:rPr>
      </w:pPr>
      <w:r w:rsidRPr="00D02B0F">
        <w:rPr>
          <w:rFonts w:ascii="Garamond" w:hAnsi="Garamond"/>
          <w:sz w:val="22"/>
          <w:szCs w:val="22"/>
        </w:rPr>
        <w:t>Member, UNL AE Search Committee for Big-Data Program of Excellence faculty position (2016)</w:t>
      </w:r>
    </w:p>
    <w:p w14:paraId="57AEE944" w14:textId="77777777" w:rsidR="00D02B0F" w:rsidRPr="00D02B0F" w:rsidRDefault="00D02B0F" w:rsidP="00D02B0F">
      <w:pPr>
        <w:numPr>
          <w:ilvl w:val="0"/>
          <w:numId w:val="34"/>
        </w:numPr>
        <w:tabs>
          <w:tab w:val="left" w:pos="720"/>
        </w:tabs>
        <w:spacing w:after="120"/>
        <w:rPr>
          <w:rFonts w:ascii="Garamond" w:hAnsi="Garamond"/>
          <w:sz w:val="22"/>
          <w:szCs w:val="22"/>
        </w:rPr>
      </w:pPr>
      <w:r w:rsidRPr="00D02B0F">
        <w:rPr>
          <w:rFonts w:ascii="Garamond" w:hAnsi="Garamond"/>
          <w:sz w:val="22"/>
          <w:szCs w:val="22"/>
        </w:rPr>
        <w:t>Member, UNL CIVE Search Committee for Structures Faculty Position (2014-2015)</w:t>
      </w:r>
    </w:p>
    <w:p w14:paraId="6C37C0B3" w14:textId="77777777" w:rsidR="00D02B0F" w:rsidRPr="00D02B0F" w:rsidRDefault="00D02B0F" w:rsidP="00D02B0F">
      <w:pPr>
        <w:numPr>
          <w:ilvl w:val="0"/>
          <w:numId w:val="34"/>
        </w:numPr>
        <w:tabs>
          <w:tab w:val="left" w:pos="720"/>
        </w:tabs>
        <w:spacing w:after="120"/>
        <w:rPr>
          <w:rFonts w:ascii="Garamond" w:hAnsi="Garamond"/>
          <w:sz w:val="22"/>
          <w:szCs w:val="22"/>
        </w:rPr>
      </w:pPr>
      <w:r w:rsidRPr="00D02B0F">
        <w:rPr>
          <w:rFonts w:ascii="Garamond" w:hAnsi="Garamond"/>
          <w:sz w:val="22"/>
          <w:szCs w:val="22"/>
        </w:rPr>
        <w:t>Member, UNL CIVE Search Committee for Structures Faculty Position (2013-2014)</w:t>
      </w:r>
    </w:p>
    <w:p w14:paraId="31E87B8E" w14:textId="77777777" w:rsidR="00D02B0F" w:rsidRPr="00D02B0F" w:rsidRDefault="00D02B0F" w:rsidP="00D02B0F">
      <w:pPr>
        <w:numPr>
          <w:ilvl w:val="0"/>
          <w:numId w:val="34"/>
        </w:numPr>
        <w:tabs>
          <w:tab w:val="left" w:pos="720"/>
        </w:tabs>
        <w:spacing w:after="120"/>
        <w:rPr>
          <w:rFonts w:ascii="Garamond" w:hAnsi="Garamond"/>
          <w:sz w:val="22"/>
          <w:szCs w:val="22"/>
        </w:rPr>
      </w:pPr>
      <w:r w:rsidRPr="00D02B0F">
        <w:rPr>
          <w:rFonts w:ascii="Garamond" w:hAnsi="Garamond"/>
          <w:sz w:val="22"/>
          <w:szCs w:val="22"/>
        </w:rPr>
        <w:t>Member, UNL AE Search Committee for open faculty position (2012)</w:t>
      </w:r>
    </w:p>
    <w:p w14:paraId="3ED8B90C" w14:textId="77777777" w:rsidR="00D02B0F" w:rsidRPr="00D02B0F" w:rsidRDefault="00D02B0F" w:rsidP="00D02B0F">
      <w:pPr>
        <w:numPr>
          <w:ilvl w:val="0"/>
          <w:numId w:val="34"/>
        </w:numPr>
        <w:tabs>
          <w:tab w:val="left" w:pos="720"/>
        </w:tabs>
        <w:spacing w:after="120"/>
        <w:rPr>
          <w:rFonts w:ascii="Garamond" w:hAnsi="Garamond"/>
          <w:sz w:val="22"/>
          <w:szCs w:val="22"/>
        </w:rPr>
      </w:pPr>
      <w:r w:rsidRPr="00D02B0F">
        <w:rPr>
          <w:rFonts w:ascii="Garamond" w:hAnsi="Garamond"/>
          <w:sz w:val="22"/>
          <w:szCs w:val="22"/>
        </w:rPr>
        <w:t>Member, UNL AE Search Committee for open faculty position (2008)</w:t>
      </w:r>
    </w:p>
    <w:p w14:paraId="1B3FDF9F" w14:textId="77777777" w:rsidR="00D02B0F" w:rsidRPr="00D02B0F" w:rsidRDefault="00D02B0F" w:rsidP="00D02B0F">
      <w:pPr>
        <w:numPr>
          <w:ilvl w:val="0"/>
          <w:numId w:val="34"/>
        </w:numPr>
        <w:tabs>
          <w:tab w:val="left" w:pos="720"/>
        </w:tabs>
        <w:spacing w:after="120"/>
        <w:rPr>
          <w:rFonts w:ascii="Garamond" w:hAnsi="Garamond"/>
          <w:sz w:val="22"/>
          <w:szCs w:val="22"/>
        </w:rPr>
      </w:pPr>
      <w:r w:rsidRPr="00D02B0F">
        <w:rPr>
          <w:rFonts w:ascii="Garamond" w:hAnsi="Garamond"/>
          <w:sz w:val="22"/>
          <w:szCs w:val="22"/>
        </w:rPr>
        <w:t>Member, UNL AE Search Committee for open faculty position (2007)</w:t>
      </w:r>
    </w:p>
    <w:p w14:paraId="7C729D91" w14:textId="77777777" w:rsidR="00D02B0F" w:rsidRPr="00D02B0F" w:rsidRDefault="00D02B0F" w:rsidP="00D02B0F">
      <w:pPr>
        <w:numPr>
          <w:ilvl w:val="0"/>
          <w:numId w:val="34"/>
        </w:numPr>
        <w:spacing w:after="120"/>
        <w:rPr>
          <w:rFonts w:ascii="Garamond" w:hAnsi="Garamond"/>
          <w:sz w:val="22"/>
          <w:szCs w:val="22"/>
        </w:rPr>
      </w:pPr>
      <w:r w:rsidRPr="00D02B0F">
        <w:rPr>
          <w:rFonts w:ascii="Garamond" w:hAnsi="Garamond"/>
          <w:sz w:val="22"/>
          <w:szCs w:val="22"/>
        </w:rPr>
        <w:t>Durham School of Architectural Engineering and Construction, Promotion &amp; Tenure Guidelines Ad-Hoc Committee, (2006)</w:t>
      </w:r>
    </w:p>
    <w:p w14:paraId="5413B677" w14:textId="77777777" w:rsidR="00D02B0F" w:rsidRPr="00D02B0F" w:rsidRDefault="00D02B0F" w:rsidP="00D02B0F">
      <w:pPr>
        <w:numPr>
          <w:ilvl w:val="0"/>
          <w:numId w:val="34"/>
        </w:numPr>
        <w:tabs>
          <w:tab w:val="left" w:pos="720"/>
        </w:tabs>
        <w:spacing w:after="120"/>
        <w:rPr>
          <w:rFonts w:ascii="Garamond" w:hAnsi="Garamond"/>
          <w:sz w:val="22"/>
          <w:szCs w:val="22"/>
        </w:rPr>
      </w:pPr>
      <w:r w:rsidRPr="00D02B0F">
        <w:rPr>
          <w:rFonts w:ascii="Garamond" w:hAnsi="Garamond"/>
          <w:sz w:val="22"/>
          <w:szCs w:val="22"/>
        </w:rPr>
        <w:t>Member, UNL AE Search Committee for open faculty position (2005)</w:t>
      </w:r>
    </w:p>
    <w:p w14:paraId="3D88F7C0" w14:textId="599B61AA"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38FE8D9A" w14:textId="188B146E"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2A9B7E61" w14:textId="2A4C0E7B"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42D443D9" w14:textId="643BBA64"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626A7102" w14:textId="287E3C09"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0DD1E4BD" w14:textId="77777777"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30E3C8FF" w14:textId="2C615797" w:rsidR="00D02B0F" w:rsidRDefault="00D02B0F" w:rsidP="00D02B0F">
      <w:pPr>
        <w:pStyle w:val="BodyText"/>
        <w:widowControl w:val="0"/>
        <w:rPr>
          <w:rFonts w:ascii="Garamond" w:hAnsi="Garamond" w:cs="Arial"/>
          <w:b/>
          <w:bCs/>
          <w:sz w:val="22"/>
          <w:szCs w:val="22"/>
        </w:rPr>
      </w:pPr>
      <w:r w:rsidRPr="00D02B0F">
        <w:rPr>
          <w:rFonts w:ascii="Garamond" w:hAnsi="Garamond" w:cs="Arial"/>
          <w:b/>
          <w:bCs/>
          <w:sz w:val="22"/>
          <w:szCs w:val="22"/>
        </w:rPr>
        <w:lastRenderedPageBreak/>
        <w:t xml:space="preserve">Outreach </w:t>
      </w:r>
    </w:p>
    <w:p w14:paraId="2D6A1459" w14:textId="77777777" w:rsidR="00D02B0F" w:rsidRPr="00D02B0F" w:rsidRDefault="00D02B0F" w:rsidP="00D02B0F">
      <w:pPr>
        <w:pStyle w:val="BodyText"/>
        <w:widowControl w:val="0"/>
        <w:rPr>
          <w:rFonts w:ascii="Garamond" w:hAnsi="Garamond" w:cs="Arial"/>
          <w:b/>
          <w:bCs/>
          <w:sz w:val="22"/>
          <w:szCs w:val="22"/>
        </w:rPr>
      </w:pPr>
    </w:p>
    <w:p w14:paraId="79A44066" w14:textId="1F3F6663" w:rsidR="00D02B0F" w:rsidRPr="00D02B0F" w:rsidRDefault="00D02B0F" w:rsidP="00D02B0F">
      <w:pPr>
        <w:numPr>
          <w:ilvl w:val="0"/>
          <w:numId w:val="36"/>
        </w:numPr>
        <w:tabs>
          <w:tab w:val="left" w:pos="1080"/>
        </w:tabs>
        <w:spacing w:after="120"/>
        <w:rPr>
          <w:rFonts w:ascii="Garamond" w:hAnsi="Garamond"/>
          <w:sz w:val="22"/>
          <w:szCs w:val="22"/>
        </w:rPr>
      </w:pPr>
      <w:r w:rsidRPr="00D02B0F">
        <w:rPr>
          <w:rFonts w:ascii="Garamond" w:hAnsi="Garamond"/>
          <w:sz w:val="22"/>
          <w:szCs w:val="22"/>
        </w:rPr>
        <w:t xml:space="preserve">Raymond G. </w:t>
      </w:r>
      <w:proofErr w:type="spellStart"/>
      <w:r w:rsidRPr="00D02B0F">
        <w:rPr>
          <w:rFonts w:ascii="Garamond" w:hAnsi="Garamond"/>
          <w:sz w:val="22"/>
          <w:szCs w:val="22"/>
        </w:rPr>
        <w:t>Alvine</w:t>
      </w:r>
      <w:proofErr w:type="spellEnd"/>
      <w:r w:rsidRPr="00D02B0F">
        <w:rPr>
          <w:rFonts w:ascii="Garamond" w:hAnsi="Garamond"/>
          <w:sz w:val="22"/>
          <w:szCs w:val="22"/>
        </w:rPr>
        <w:t xml:space="preserve"> Engineering Scholarship Committee (2008- </w:t>
      </w:r>
      <w:r w:rsidR="00623BEA">
        <w:rPr>
          <w:rFonts w:ascii="Garamond" w:hAnsi="Garamond"/>
          <w:sz w:val="22"/>
          <w:szCs w:val="22"/>
        </w:rPr>
        <w:t>2019</w:t>
      </w:r>
      <w:r w:rsidRPr="00D02B0F">
        <w:rPr>
          <w:rFonts w:ascii="Garamond" w:hAnsi="Garamond"/>
          <w:sz w:val="22"/>
          <w:szCs w:val="22"/>
        </w:rPr>
        <w:t>)</w:t>
      </w:r>
    </w:p>
    <w:p w14:paraId="2D477747" w14:textId="5E47B616" w:rsidR="00D02B0F" w:rsidRDefault="00D02B0F" w:rsidP="00D02B0F">
      <w:pPr>
        <w:pStyle w:val="ListParagraph"/>
        <w:numPr>
          <w:ilvl w:val="0"/>
          <w:numId w:val="36"/>
        </w:numPr>
        <w:spacing w:after="120"/>
        <w:rPr>
          <w:rFonts w:ascii="Garamond" w:hAnsi="Garamond"/>
        </w:rPr>
      </w:pPr>
      <w:r w:rsidRPr="00D02B0F">
        <w:rPr>
          <w:rFonts w:ascii="Garamond" w:hAnsi="Garamond"/>
        </w:rPr>
        <w:t xml:space="preserve">Faculty host for the students/parents considering the Architectural Engineering Program (2013- Present) </w:t>
      </w:r>
    </w:p>
    <w:p w14:paraId="2DD49A56" w14:textId="5BABB7D1" w:rsidR="00623BEA" w:rsidRPr="00D02B0F" w:rsidRDefault="00623BEA" w:rsidP="00D02B0F">
      <w:pPr>
        <w:pStyle w:val="ListParagraph"/>
        <w:numPr>
          <w:ilvl w:val="0"/>
          <w:numId w:val="36"/>
        </w:numPr>
        <w:spacing w:after="120"/>
        <w:rPr>
          <w:rFonts w:ascii="Garamond" w:hAnsi="Garamond"/>
        </w:rPr>
      </w:pPr>
      <w:r>
        <w:rPr>
          <w:rFonts w:ascii="Garamond" w:hAnsi="Garamond"/>
        </w:rPr>
        <w:t>Presenter for Explorer’s Post events (several occasions): Introducing AE and Presenting Structural Engineering break-out session</w:t>
      </w:r>
    </w:p>
    <w:p w14:paraId="29B799C3" w14:textId="77777777" w:rsidR="00D02B0F" w:rsidRPr="00D02B0F" w:rsidRDefault="00D02B0F" w:rsidP="00D02B0F">
      <w:pPr>
        <w:pStyle w:val="ListParagraph"/>
        <w:numPr>
          <w:ilvl w:val="0"/>
          <w:numId w:val="36"/>
        </w:numPr>
        <w:spacing w:after="120"/>
        <w:rPr>
          <w:rFonts w:ascii="Garamond" w:hAnsi="Garamond"/>
        </w:rPr>
      </w:pPr>
      <w:r w:rsidRPr="00D02B0F">
        <w:rPr>
          <w:rFonts w:ascii="Garamond" w:hAnsi="Garamond"/>
        </w:rPr>
        <w:t>Presenter/Session chair at the Women Interested in Engineering Event (2016)</w:t>
      </w:r>
    </w:p>
    <w:p w14:paraId="0392A5CF" w14:textId="77777777" w:rsidR="00D02B0F" w:rsidRPr="00E53F89" w:rsidRDefault="00D02B0F" w:rsidP="00E53F89">
      <w:pPr>
        <w:pStyle w:val="ListParagraph"/>
        <w:numPr>
          <w:ilvl w:val="0"/>
          <w:numId w:val="36"/>
        </w:numPr>
        <w:rPr>
          <w:rFonts w:ascii="Garamond" w:hAnsi="Garamond"/>
        </w:rPr>
      </w:pPr>
      <w:r w:rsidRPr="00E53F89">
        <w:rPr>
          <w:rFonts w:ascii="Garamond" w:hAnsi="Garamond"/>
        </w:rPr>
        <w:t xml:space="preserve">Organizer/Chair for the Marian High school- NSF workshop (2012) </w:t>
      </w:r>
    </w:p>
    <w:p w14:paraId="25B7533A" w14:textId="77777777" w:rsidR="00D02B0F" w:rsidRPr="00E53F89" w:rsidRDefault="00D02B0F" w:rsidP="00E53F89">
      <w:pPr>
        <w:pStyle w:val="ListParagraph"/>
        <w:numPr>
          <w:ilvl w:val="0"/>
          <w:numId w:val="36"/>
        </w:numPr>
        <w:rPr>
          <w:rFonts w:ascii="Garamond" w:hAnsi="Garamond"/>
        </w:rPr>
      </w:pPr>
      <w:r w:rsidRPr="00E53F89">
        <w:rPr>
          <w:rFonts w:ascii="Garamond" w:hAnsi="Garamond"/>
        </w:rPr>
        <w:t>Faculty leader in charge of the K-12 Poster Competition at the Building the 22</w:t>
      </w:r>
      <w:r w:rsidRPr="00E53F89">
        <w:rPr>
          <w:rFonts w:ascii="Garamond" w:hAnsi="Garamond"/>
          <w:vertAlign w:val="superscript"/>
        </w:rPr>
        <w:t>nd</w:t>
      </w:r>
      <w:r w:rsidRPr="00E53F89">
        <w:rPr>
          <w:rFonts w:ascii="Garamond" w:hAnsi="Garamond"/>
        </w:rPr>
        <w:t xml:space="preserve"> Century Workshop, UNL College of Engineering (2013) </w:t>
      </w:r>
    </w:p>
    <w:p w14:paraId="4E3A181B" w14:textId="77777777" w:rsidR="00D02B0F"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286628D1" w14:textId="77777777" w:rsidR="00D02B0F" w:rsidRPr="00C91669" w:rsidRDefault="00D02B0F" w:rsidP="005F1862">
      <w:pPr>
        <w:pStyle w:val="BodyText"/>
        <w:widowControl w:val="0"/>
        <w:ind w:left="270"/>
        <w:rPr>
          <w:rFonts w:ascii="Garamond" w:hAnsi="Garamond" w:cs="Arial"/>
          <w:b/>
          <w:bCs/>
          <w:smallCaps/>
          <w:color w:val="365F91" w:themeColor="accent1" w:themeShade="BF"/>
          <w:sz w:val="22"/>
          <w:szCs w:val="22"/>
          <w:u w:val="single"/>
        </w:rPr>
      </w:pPr>
    </w:p>
    <w:p w14:paraId="24CB590E" w14:textId="0E2EC58D" w:rsidR="00C80B9F" w:rsidRDefault="00C80B9F" w:rsidP="001F6BB3">
      <w:pPr>
        <w:pStyle w:val="BodyText"/>
        <w:widowControl w:val="0"/>
        <w:numPr>
          <w:ilvl w:val="0"/>
          <w:numId w:val="22"/>
        </w:numPr>
        <w:ind w:left="270" w:hanging="270"/>
        <w:rPr>
          <w:rFonts w:ascii="Garamond" w:hAnsi="Garamond" w:cs="Arial"/>
          <w:b/>
          <w:bCs/>
          <w:smallCaps/>
          <w:color w:val="365F91" w:themeColor="accent1" w:themeShade="BF"/>
          <w:sz w:val="22"/>
          <w:szCs w:val="22"/>
          <w:u w:val="single"/>
        </w:rPr>
      </w:pPr>
      <w:r w:rsidRPr="00C91669">
        <w:rPr>
          <w:rFonts w:ascii="Garamond" w:hAnsi="Garamond" w:cs="Arial"/>
          <w:b/>
          <w:bCs/>
          <w:smallCaps/>
          <w:color w:val="365F91" w:themeColor="accent1" w:themeShade="BF"/>
          <w:sz w:val="22"/>
          <w:szCs w:val="22"/>
          <w:u w:val="single"/>
        </w:rPr>
        <w:t xml:space="preserve">Professional </w:t>
      </w:r>
      <w:r w:rsidR="005F1862">
        <w:rPr>
          <w:rFonts w:ascii="Garamond" w:hAnsi="Garamond" w:cs="Arial"/>
          <w:b/>
          <w:bCs/>
          <w:smallCaps/>
          <w:color w:val="365F91" w:themeColor="accent1" w:themeShade="BF"/>
          <w:sz w:val="22"/>
          <w:szCs w:val="22"/>
          <w:u w:val="single"/>
        </w:rPr>
        <w:t>Service</w:t>
      </w:r>
    </w:p>
    <w:p w14:paraId="2297643E" w14:textId="77777777" w:rsidR="005F1862" w:rsidRDefault="005F1862" w:rsidP="005F1862">
      <w:pPr>
        <w:pStyle w:val="ListParagraph"/>
        <w:rPr>
          <w:rFonts w:ascii="Garamond" w:hAnsi="Garamond" w:cs="Arial"/>
          <w:b/>
          <w:bCs/>
          <w:smallCaps/>
          <w:color w:val="365F91" w:themeColor="accent1" w:themeShade="BF"/>
          <w:u w:val="single"/>
        </w:rPr>
      </w:pPr>
    </w:p>
    <w:p w14:paraId="788D1C0C" w14:textId="77777777" w:rsidR="005F1862" w:rsidRPr="005F1862" w:rsidRDefault="005F1862" w:rsidP="005F1862">
      <w:pPr>
        <w:pStyle w:val="ListParagraph"/>
        <w:numPr>
          <w:ilvl w:val="0"/>
          <w:numId w:val="29"/>
        </w:numPr>
        <w:tabs>
          <w:tab w:val="left" w:pos="720"/>
        </w:tabs>
        <w:spacing w:after="120"/>
        <w:rPr>
          <w:rFonts w:ascii="Garamond" w:hAnsi="Garamond"/>
        </w:rPr>
      </w:pPr>
      <w:r w:rsidRPr="005F1862">
        <w:rPr>
          <w:rFonts w:ascii="Garamond" w:hAnsi="Garamond"/>
        </w:rPr>
        <w:t>The Masonry Society (TMS)</w:t>
      </w:r>
    </w:p>
    <w:p w14:paraId="5879DFC2" w14:textId="77777777"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Member (2003- Present)</w:t>
      </w:r>
    </w:p>
    <w:p w14:paraId="75FA5123" w14:textId="3A3DA034" w:rsidR="005F1862" w:rsidRPr="005F1862" w:rsidRDefault="005F1862" w:rsidP="005F1862">
      <w:pPr>
        <w:pStyle w:val="ListParagraph"/>
        <w:numPr>
          <w:ilvl w:val="1"/>
          <w:numId w:val="29"/>
        </w:numPr>
        <w:tabs>
          <w:tab w:val="left" w:pos="720"/>
        </w:tabs>
        <w:spacing w:after="120"/>
        <w:rPr>
          <w:rFonts w:ascii="Garamond" w:hAnsi="Garamond"/>
          <w:u w:val="single"/>
        </w:rPr>
      </w:pPr>
      <w:r w:rsidRPr="005F1862">
        <w:rPr>
          <w:rFonts w:ascii="Garamond" w:hAnsi="Garamond"/>
        </w:rPr>
        <w:t xml:space="preserve">Member of the Technical Activities Committee (TAC)- </w:t>
      </w:r>
      <w:r w:rsidRPr="005F1862">
        <w:rPr>
          <w:rFonts w:ascii="Garamond" w:hAnsi="Garamond"/>
          <w:u w:val="single"/>
        </w:rPr>
        <w:t>nomination/invitation only</w:t>
      </w:r>
      <w:r w:rsidRPr="005F1862">
        <w:rPr>
          <w:rFonts w:ascii="Garamond" w:hAnsi="Garamond"/>
        </w:rPr>
        <w:t xml:space="preserve"> (2019-Present)</w:t>
      </w:r>
    </w:p>
    <w:p w14:paraId="568A08CA" w14:textId="7FB24B29"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Member of the TMS 402/602 committees, which are responsible for the development and maintenance of Building Code Requirements and Specifications for Masonry Structures (2012- Present)</w:t>
      </w:r>
    </w:p>
    <w:p w14:paraId="08801C21" w14:textId="77777777"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 xml:space="preserve">Member of the Existing Masonry Technical Committee (2014- Present) </w:t>
      </w:r>
    </w:p>
    <w:p w14:paraId="35C3E34C" w14:textId="77777777"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Associate Editor for the Masonry Society Journal (2006- 2013)</w:t>
      </w:r>
    </w:p>
    <w:p w14:paraId="36F3B520" w14:textId="77777777" w:rsidR="005F1862" w:rsidRPr="005F1862" w:rsidRDefault="005F1862" w:rsidP="005F1862">
      <w:pPr>
        <w:pStyle w:val="ListParagraph"/>
        <w:numPr>
          <w:ilvl w:val="0"/>
          <w:numId w:val="29"/>
        </w:numPr>
        <w:tabs>
          <w:tab w:val="left" w:pos="720"/>
        </w:tabs>
        <w:spacing w:after="120"/>
        <w:rPr>
          <w:rFonts w:ascii="Garamond" w:hAnsi="Garamond"/>
        </w:rPr>
      </w:pPr>
      <w:r w:rsidRPr="005F1862">
        <w:rPr>
          <w:rFonts w:ascii="Garamond" w:hAnsi="Garamond"/>
        </w:rPr>
        <w:t>Architectural Engineering Institute (AEI)</w:t>
      </w:r>
    </w:p>
    <w:p w14:paraId="3E785049" w14:textId="77777777"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 xml:space="preserve">Member (2002- Present) </w:t>
      </w:r>
    </w:p>
    <w:p w14:paraId="130AA814" w14:textId="3800C53E" w:rsidR="005F1862" w:rsidRPr="00B73BDD" w:rsidRDefault="005F1862" w:rsidP="005F1862">
      <w:pPr>
        <w:pStyle w:val="BodyText"/>
        <w:widowControl w:val="0"/>
        <w:numPr>
          <w:ilvl w:val="1"/>
          <w:numId w:val="29"/>
        </w:numPr>
        <w:rPr>
          <w:rFonts w:ascii="Garamond" w:hAnsi="Garamond" w:cs="Arial"/>
          <w:sz w:val="22"/>
          <w:szCs w:val="22"/>
        </w:rPr>
      </w:pPr>
      <w:r w:rsidRPr="00B73BDD">
        <w:rPr>
          <w:rFonts w:ascii="Garamond" w:hAnsi="Garamond" w:cs="Arial"/>
          <w:sz w:val="22"/>
          <w:szCs w:val="22"/>
        </w:rPr>
        <w:t xml:space="preserve">AEI AE-PE </w:t>
      </w:r>
      <w:r>
        <w:rPr>
          <w:rFonts w:ascii="Garamond" w:hAnsi="Garamond" w:cs="Arial"/>
          <w:sz w:val="22"/>
          <w:szCs w:val="22"/>
        </w:rPr>
        <w:t xml:space="preserve">review </w:t>
      </w:r>
      <w:r w:rsidRPr="00B73BDD">
        <w:rPr>
          <w:rFonts w:ascii="Garamond" w:hAnsi="Garamond" w:cs="Arial"/>
          <w:sz w:val="22"/>
          <w:szCs w:val="22"/>
        </w:rPr>
        <w:t xml:space="preserve">exam webinar instructor: </w:t>
      </w:r>
      <w:hyperlink r:id="rId30" w:history="1">
        <w:r w:rsidRPr="00B73BDD">
          <w:rPr>
            <w:rStyle w:val="Hyperlink"/>
            <w:rFonts w:ascii="Garamond" w:hAnsi="Garamond"/>
            <w:sz w:val="22"/>
            <w:szCs w:val="22"/>
          </w:rPr>
          <w:t>https://www.asce.org/architectural-engineering/architectural-engineering-pe-exam-review-webinar-series/</w:t>
        </w:r>
      </w:hyperlink>
    </w:p>
    <w:p w14:paraId="28ACDB2F" w14:textId="59AC42CE"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 xml:space="preserve">Member of the AEI Academic Council (2013- Present) </w:t>
      </w:r>
    </w:p>
    <w:p w14:paraId="0A616BAD" w14:textId="086D674E"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 xml:space="preserve">Editor of the Journal of Architectural Engineering and Chair of the Editorial Board (2011- </w:t>
      </w:r>
      <w:r>
        <w:rPr>
          <w:rFonts w:ascii="Garamond" w:hAnsi="Garamond"/>
        </w:rPr>
        <w:t>2019</w:t>
      </w:r>
      <w:r w:rsidRPr="005F1862">
        <w:rPr>
          <w:rFonts w:ascii="Garamond" w:hAnsi="Garamond"/>
        </w:rPr>
        <w:t xml:space="preserve">) </w:t>
      </w:r>
    </w:p>
    <w:p w14:paraId="566C77E8" w14:textId="77777777" w:rsidR="005F1862" w:rsidRPr="005F1862" w:rsidRDefault="005F1862" w:rsidP="005F1862">
      <w:pPr>
        <w:pStyle w:val="ListParagraph"/>
        <w:numPr>
          <w:ilvl w:val="0"/>
          <w:numId w:val="29"/>
        </w:numPr>
        <w:tabs>
          <w:tab w:val="left" w:pos="720"/>
        </w:tabs>
        <w:spacing w:after="120"/>
        <w:rPr>
          <w:rFonts w:ascii="Garamond" w:hAnsi="Garamond"/>
        </w:rPr>
      </w:pPr>
      <w:r w:rsidRPr="005F1862">
        <w:rPr>
          <w:rFonts w:ascii="Garamond" w:hAnsi="Garamond"/>
        </w:rPr>
        <w:t xml:space="preserve">American Society of Civil Engineers (ASCE) </w:t>
      </w:r>
    </w:p>
    <w:p w14:paraId="1A40D1A1" w14:textId="77777777"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 xml:space="preserve">Member (2002-Present) </w:t>
      </w:r>
    </w:p>
    <w:p w14:paraId="43B6D8DE" w14:textId="07AEC195"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 xml:space="preserve">Member of the Paper Awards Committee (2011- </w:t>
      </w:r>
      <w:r>
        <w:rPr>
          <w:rFonts w:ascii="Garamond" w:hAnsi="Garamond"/>
        </w:rPr>
        <w:t>2018</w:t>
      </w:r>
      <w:r w:rsidRPr="005F1862">
        <w:rPr>
          <w:rFonts w:ascii="Garamond" w:hAnsi="Garamond"/>
        </w:rPr>
        <w:t xml:space="preserve">) </w:t>
      </w:r>
    </w:p>
    <w:p w14:paraId="58AA8C25" w14:textId="77777777" w:rsidR="005F1862" w:rsidRPr="005F1862" w:rsidRDefault="005F1862" w:rsidP="005F1862">
      <w:pPr>
        <w:pStyle w:val="ListParagraph"/>
        <w:numPr>
          <w:ilvl w:val="0"/>
          <w:numId w:val="29"/>
        </w:numPr>
        <w:tabs>
          <w:tab w:val="left" w:pos="720"/>
        </w:tabs>
        <w:spacing w:after="120"/>
        <w:rPr>
          <w:rFonts w:ascii="Garamond" w:hAnsi="Garamond"/>
        </w:rPr>
      </w:pPr>
      <w:r w:rsidRPr="005F1862">
        <w:rPr>
          <w:rFonts w:ascii="Garamond" w:hAnsi="Garamond"/>
        </w:rPr>
        <w:t>Society of Women Engineers (SWE)</w:t>
      </w:r>
    </w:p>
    <w:p w14:paraId="21CF5CEE" w14:textId="77777777"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 xml:space="preserve">Member (2004- 2013) </w:t>
      </w:r>
    </w:p>
    <w:p w14:paraId="2B2CE91C" w14:textId="77777777"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Faculty Adviser of the Omaha Student Chapter (2006-2013)</w:t>
      </w:r>
    </w:p>
    <w:p w14:paraId="74F7980F" w14:textId="77777777" w:rsidR="005F1862" w:rsidRPr="005F1862" w:rsidRDefault="005F1862" w:rsidP="005F1862">
      <w:pPr>
        <w:pStyle w:val="ListParagraph"/>
        <w:numPr>
          <w:ilvl w:val="0"/>
          <w:numId w:val="29"/>
        </w:numPr>
        <w:tabs>
          <w:tab w:val="left" w:pos="720"/>
        </w:tabs>
        <w:spacing w:after="120"/>
        <w:rPr>
          <w:rFonts w:ascii="Garamond" w:hAnsi="Garamond"/>
        </w:rPr>
      </w:pPr>
      <w:r w:rsidRPr="005F1862">
        <w:rPr>
          <w:rFonts w:ascii="Garamond" w:hAnsi="Garamond"/>
        </w:rPr>
        <w:t>Structural Engineers Association of Nebraska (SEAON)</w:t>
      </w:r>
    </w:p>
    <w:p w14:paraId="59915CD3" w14:textId="77777777" w:rsidR="005F1862" w:rsidRP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 xml:space="preserve">Member (2004- Present) </w:t>
      </w:r>
    </w:p>
    <w:p w14:paraId="38A301B7" w14:textId="77777777" w:rsidR="005F1862" w:rsidRPr="005F1862" w:rsidRDefault="005F1862" w:rsidP="005F1862">
      <w:pPr>
        <w:pStyle w:val="ListParagraph"/>
        <w:numPr>
          <w:ilvl w:val="0"/>
          <w:numId w:val="29"/>
        </w:numPr>
        <w:tabs>
          <w:tab w:val="left" w:pos="720"/>
        </w:tabs>
        <w:spacing w:after="120"/>
        <w:rPr>
          <w:rFonts w:ascii="Garamond" w:hAnsi="Garamond"/>
        </w:rPr>
      </w:pPr>
      <w:r w:rsidRPr="005F1862">
        <w:rPr>
          <w:rFonts w:ascii="Garamond" w:hAnsi="Garamond"/>
        </w:rPr>
        <w:t xml:space="preserve">American Concrete Institute (ACI) </w:t>
      </w:r>
    </w:p>
    <w:p w14:paraId="60859502" w14:textId="56452341" w:rsidR="005F1862" w:rsidRDefault="005F1862" w:rsidP="005F1862">
      <w:pPr>
        <w:pStyle w:val="ListParagraph"/>
        <w:numPr>
          <w:ilvl w:val="1"/>
          <w:numId w:val="29"/>
        </w:numPr>
        <w:tabs>
          <w:tab w:val="left" w:pos="720"/>
        </w:tabs>
        <w:spacing w:after="120"/>
        <w:rPr>
          <w:rFonts w:ascii="Garamond" w:hAnsi="Garamond"/>
        </w:rPr>
      </w:pPr>
      <w:r w:rsidRPr="005F1862">
        <w:rPr>
          <w:rFonts w:ascii="Garamond" w:hAnsi="Garamond"/>
        </w:rPr>
        <w:t>Reviewer for the ACI Committee 544 for “Report on the Physical Properties and Durability of Fiber-Reinforced Concrete”, 2009</w:t>
      </w:r>
    </w:p>
    <w:p w14:paraId="3566624F" w14:textId="4B46EDE1" w:rsidR="005F1862" w:rsidRDefault="005F1862" w:rsidP="005F1862">
      <w:pPr>
        <w:pStyle w:val="ListParagraph"/>
        <w:numPr>
          <w:ilvl w:val="0"/>
          <w:numId w:val="29"/>
        </w:numPr>
        <w:tabs>
          <w:tab w:val="left" w:pos="720"/>
        </w:tabs>
        <w:spacing w:after="120"/>
        <w:rPr>
          <w:rFonts w:ascii="Garamond" w:hAnsi="Garamond"/>
        </w:rPr>
      </w:pPr>
      <w:r>
        <w:rPr>
          <w:rFonts w:ascii="Garamond" w:hAnsi="Garamond"/>
        </w:rPr>
        <w:lastRenderedPageBreak/>
        <w:t xml:space="preserve">Reviewer for Journals (Selected list): </w:t>
      </w:r>
    </w:p>
    <w:p w14:paraId="7B209CA3" w14:textId="56721E0C" w:rsidR="005F1862" w:rsidRPr="005F1862" w:rsidRDefault="005F1862" w:rsidP="005F1862">
      <w:pPr>
        <w:pStyle w:val="ListParagraph"/>
        <w:tabs>
          <w:tab w:val="left" w:pos="720"/>
        </w:tabs>
        <w:spacing w:after="120"/>
        <w:rPr>
          <w:rFonts w:ascii="Garamond" w:hAnsi="Garamond"/>
          <w:i/>
        </w:rPr>
      </w:pPr>
      <w:r w:rsidRPr="005F1862">
        <w:rPr>
          <w:rFonts w:ascii="Garamond" w:hAnsi="Garamond"/>
          <w:i/>
        </w:rPr>
        <w:t xml:space="preserve">*Frequent requests </w:t>
      </w:r>
    </w:p>
    <w:p w14:paraId="42ABCB68"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 xml:space="preserve">ACI Materials Journal, American Concrete Institute </w:t>
      </w:r>
    </w:p>
    <w:p w14:paraId="53A72EB2"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Construction and Building Materials, Elsevier</w:t>
      </w:r>
    </w:p>
    <w:p w14:paraId="4FB73B4E"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Construction Materials, ICE publishing</w:t>
      </w:r>
    </w:p>
    <w:p w14:paraId="436AF49B"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 xml:space="preserve">Earthquake Engineering and Engineering Vibration, Springer </w:t>
      </w:r>
    </w:p>
    <w:p w14:paraId="7936ACE8"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Engineering Structures, Elsevier</w:t>
      </w:r>
    </w:p>
    <w:p w14:paraId="41942EE0"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*Journal of Architectural Engineering, ASCE</w:t>
      </w:r>
    </w:p>
    <w:p w14:paraId="6CD7251C"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 xml:space="preserve">Journal of Civil Engineering and Construction Technology, Academic Journals </w:t>
      </w:r>
    </w:p>
    <w:p w14:paraId="14B785EE"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*Journal of Cultural Heritage, Elsevier</w:t>
      </w:r>
    </w:p>
    <w:p w14:paraId="5F99BE85"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*Journal of Materials in Civil Engineering, ASCE</w:t>
      </w:r>
    </w:p>
    <w:p w14:paraId="282EE3F6"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 xml:space="preserve">Materials and Structures, Springer </w:t>
      </w:r>
    </w:p>
    <w:p w14:paraId="29EC2092" w14:textId="77777777" w:rsidR="005F1862" w:rsidRPr="005F1862" w:rsidRDefault="005F1862" w:rsidP="005F1862">
      <w:pPr>
        <w:pStyle w:val="ListParagraph"/>
        <w:numPr>
          <w:ilvl w:val="1"/>
          <w:numId w:val="29"/>
        </w:numPr>
        <w:spacing w:after="120"/>
        <w:rPr>
          <w:rFonts w:ascii="Garamond" w:hAnsi="Garamond"/>
        </w:rPr>
      </w:pPr>
      <w:r w:rsidRPr="005F1862">
        <w:rPr>
          <w:rFonts w:ascii="Garamond" w:hAnsi="Garamond"/>
        </w:rPr>
        <w:t xml:space="preserve">Structures and Buildings </w:t>
      </w:r>
    </w:p>
    <w:p w14:paraId="62AA5076" w14:textId="4077314A" w:rsidR="005F1862" w:rsidRDefault="005F1862" w:rsidP="005F1862">
      <w:pPr>
        <w:pStyle w:val="ListParagraph"/>
        <w:numPr>
          <w:ilvl w:val="1"/>
          <w:numId w:val="29"/>
        </w:numPr>
        <w:spacing w:after="120"/>
        <w:rPr>
          <w:rFonts w:ascii="Garamond" w:hAnsi="Garamond"/>
        </w:rPr>
      </w:pPr>
      <w:r w:rsidRPr="005F1862">
        <w:rPr>
          <w:rFonts w:ascii="Garamond" w:hAnsi="Garamond"/>
        </w:rPr>
        <w:t xml:space="preserve">*The Masonry Society Journal, TMS </w:t>
      </w:r>
    </w:p>
    <w:p w14:paraId="37660372" w14:textId="712E83D5" w:rsidR="005F1862" w:rsidRPr="00D02B0F" w:rsidRDefault="005F1862" w:rsidP="005F1862">
      <w:pPr>
        <w:pStyle w:val="ListParagraph"/>
        <w:numPr>
          <w:ilvl w:val="0"/>
          <w:numId w:val="29"/>
        </w:numPr>
        <w:spacing w:after="120"/>
        <w:rPr>
          <w:rFonts w:ascii="Garamond" w:hAnsi="Garamond"/>
        </w:rPr>
      </w:pPr>
      <w:r w:rsidRPr="00D02B0F">
        <w:rPr>
          <w:rFonts w:ascii="Garamond" w:hAnsi="Garamond"/>
        </w:rPr>
        <w:t>Other peer-review:</w:t>
      </w:r>
    </w:p>
    <w:p w14:paraId="20848954" w14:textId="744827A9" w:rsidR="00D02B0F" w:rsidRPr="00D02B0F" w:rsidRDefault="00D02B0F" w:rsidP="00D02B0F">
      <w:pPr>
        <w:pStyle w:val="ListParagraph"/>
        <w:spacing w:after="120"/>
        <w:rPr>
          <w:rFonts w:ascii="Garamond" w:hAnsi="Garamond"/>
        </w:rPr>
      </w:pPr>
      <w:r w:rsidRPr="00D02B0F">
        <w:rPr>
          <w:rFonts w:ascii="Garamond" w:hAnsi="Garamond"/>
        </w:rPr>
        <w:t>*Names of individuals are not included to ensure their dossiers’ confidentiality</w:t>
      </w:r>
    </w:p>
    <w:p w14:paraId="5F8D63B1" w14:textId="0372E46F" w:rsidR="00D02B0F" w:rsidRPr="00D02B0F" w:rsidRDefault="00D02B0F" w:rsidP="005F1862">
      <w:pPr>
        <w:pStyle w:val="ListParagraph"/>
        <w:numPr>
          <w:ilvl w:val="1"/>
          <w:numId w:val="29"/>
        </w:numPr>
        <w:spacing w:after="120"/>
        <w:rPr>
          <w:rFonts w:ascii="Garamond" w:hAnsi="Garamond"/>
        </w:rPr>
      </w:pPr>
      <w:r w:rsidRPr="00D02B0F">
        <w:rPr>
          <w:rFonts w:ascii="Garamond" w:hAnsi="Garamond"/>
        </w:rPr>
        <w:t xml:space="preserve">External Reviewer for the Promotion to full professor for a faculty member* at Oklahoma State University </w:t>
      </w:r>
    </w:p>
    <w:p w14:paraId="6434918A" w14:textId="3BF9B1DD" w:rsidR="00D02B0F" w:rsidRPr="00D02B0F" w:rsidRDefault="00D02B0F" w:rsidP="005F1862">
      <w:pPr>
        <w:pStyle w:val="ListParagraph"/>
        <w:numPr>
          <w:ilvl w:val="1"/>
          <w:numId w:val="29"/>
        </w:numPr>
        <w:spacing w:after="120"/>
        <w:rPr>
          <w:rFonts w:ascii="Garamond" w:hAnsi="Garamond"/>
        </w:rPr>
      </w:pPr>
      <w:r w:rsidRPr="00D02B0F">
        <w:rPr>
          <w:rFonts w:ascii="Garamond" w:hAnsi="Garamond"/>
        </w:rPr>
        <w:t xml:space="preserve">External Reviewer for the Promotion and Tenure dossier of </w:t>
      </w:r>
      <w:r w:rsidR="00D83AAD">
        <w:rPr>
          <w:rFonts w:ascii="Garamond" w:hAnsi="Garamond"/>
        </w:rPr>
        <w:t>a faculty member</w:t>
      </w:r>
      <w:r w:rsidRPr="00D02B0F">
        <w:rPr>
          <w:rFonts w:ascii="Garamond" w:hAnsi="Garamond"/>
        </w:rPr>
        <w:t>* at Tennessee State University, 2019</w:t>
      </w:r>
    </w:p>
    <w:p w14:paraId="2D1A89EC" w14:textId="01252B19" w:rsidR="005F1862" w:rsidRPr="00D02B0F" w:rsidRDefault="005F1862" w:rsidP="005F1862">
      <w:pPr>
        <w:pStyle w:val="ListParagraph"/>
        <w:numPr>
          <w:ilvl w:val="1"/>
          <w:numId w:val="29"/>
        </w:numPr>
        <w:spacing w:after="120"/>
        <w:rPr>
          <w:rFonts w:ascii="Garamond" w:hAnsi="Garamond"/>
        </w:rPr>
      </w:pPr>
      <w:r w:rsidRPr="00D02B0F">
        <w:rPr>
          <w:rFonts w:ascii="Garamond" w:hAnsi="Garamond"/>
        </w:rPr>
        <w:t xml:space="preserve">External Reviewer for the Promotion and Tenure dossier of </w:t>
      </w:r>
      <w:r w:rsidR="00D83AAD">
        <w:rPr>
          <w:rFonts w:ascii="Garamond" w:hAnsi="Garamond"/>
        </w:rPr>
        <w:t>a faculty member</w:t>
      </w:r>
      <w:r w:rsidR="00D02B0F" w:rsidRPr="00D02B0F">
        <w:rPr>
          <w:rFonts w:ascii="Garamond" w:hAnsi="Garamond"/>
        </w:rPr>
        <w:t>*</w:t>
      </w:r>
      <w:r w:rsidRPr="00D02B0F">
        <w:rPr>
          <w:rFonts w:ascii="Garamond" w:hAnsi="Garamond"/>
        </w:rPr>
        <w:t xml:space="preserve"> at Edinburgh College, Scotland, 2013 </w:t>
      </w:r>
    </w:p>
    <w:p w14:paraId="6E29F1B5" w14:textId="77777777" w:rsidR="005F1862" w:rsidRPr="00D02B0F" w:rsidRDefault="005F1862" w:rsidP="005F1862">
      <w:pPr>
        <w:pStyle w:val="ListParagraph"/>
        <w:numPr>
          <w:ilvl w:val="1"/>
          <w:numId w:val="29"/>
        </w:numPr>
        <w:spacing w:after="120"/>
        <w:rPr>
          <w:rFonts w:ascii="Garamond" w:hAnsi="Garamond"/>
        </w:rPr>
      </w:pPr>
      <w:r w:rsidRPr="00D02B0F">
        <w:rPr>
          <w:rFonts w:ascii="Garamond" w:hAnsi="Garamond"/>
        </w:rPr>
        <w:t>Member of the Technical Committee for ICSDEC 2012 (International Conference on Sustainable Design, Engineering, &amp; Construction) Conference</w:t>
      </w:r>
    </w:p>
    <w:p w14:paraId="5A2A97D3" w14:textId="77777777" w:rsidR="005F1862" w:rsidRPr="00D02B0F" w:rsidRDefault="005F1862" w:rsidP="005F1862">
      <w:pPr>
        <w:pStyle w:val="ListParagraph"/>
        <w:numPr>
          <w:ilvl w:val="1"/>
          <w:numId w:val="29"/>
        </w:numPr>
        <w:spacing w:after="120"/>
        <w:rPr>
          <w:rFonts w:ascii="Garamond" w:hAnsi="Garamond"/>
        </w:rPr>
      </w:pPr>
      <w:r w:rsidRPr="00D02B0F">
        <w:rPr>
          <w:rFonts w:ascii="Garamond" w:hAnsi="Garamond"/>
        </w:rPr>
        <w:t>External Reviewer for proposals for the Austrian Science Fund (FWF), 2010</w:t>
      </w:r>
    </w:p>
    <w:p w14:paraId="2F0F6939" w14:textId="77777777" w:rsidR="005F1862" w:rsidRPr="00D02B0F" w:rsidRDefault="005F1862" w:rsidP="005F1862">
      <w:pPr>
        <w:pStyle w:val="ListParagraph"/>
        <w:numPr>
          <w:ilvl w:val="1"/>
          <w:numId w:val="29"/>
        </w:numPr>
        <w:spacing w:after="120"/>
        <w:rPr>
          <w:rFonts w:ascii="Garamond" w:hAnsi="Garamond"/>
        </w:rPr>
      </w:pPr>
      <w:r w:rsidRPr="00D02B0F">
        <w:rPr>
          <w:rFonts w:ascii="Garamond" w:hAnsi="Garamond"/>
        </w:rPr>
        <w:t>National Science Foundation (NSF) Review Panel member for the CMMI program, 2009</w:t>
      </w:r>
    </w:p>
    <w:p w14:paraId="7D4474F0" w14:textId="77777777" w:rsidR="005F1862" w:rsidRPr="00D02B0F" w:rsidRDefault="005F1862" w:rsidP="005F1862">
      <w:pPr>
        <w:pStyle w:val="ListParagraph"/>
        <w:numPr>
          <w:ilvl w:val="1"/>
          <w:numId w:val="29"/>
        </w:numPr>
        <w:spacing w:after="120"/>
        <w:rPr>
          <w:rFonts w:ascii="Garamond" w:hAnsi="Garamond"/>
        </w:rPr>
      </w:pPr>
      <w:r w:rsidRPr="00D02B0F">
        <w:rPr>
          <w:rFonts w:ascii="Garamond" w:hAnsi="Garamond"/>
        </w:rPr>
        <w:t>NSF Review Panel member for the CMMI program, 2007</w:t>
      </w:r>
    </w:p>
    <w:p w14:paraId="37AAC37E" w14:textId="015A9F84" w:rsidR="00D74E4D" w:rsidRPr="00EF4B7F" w:rsidRDefault="005F1862" w:rsidP="00937FAA">
      <w:pPr>
        <w:pStyle w:val="ListParagraph"/>
        <w:numPr>
          <w:ilvl w:val="1"/>
          <w:numId w:val="29"/>
        </w:numPr>
        <w:spacing w:after="120"/>
        <w:rPr>
          <w:rFonts w:ascii="Garamond" w:hAnsi="Garamond"/>
        </w:rPr>
      </w:pPr>
      <w:r w:rsidRPr="00EF4B7F">
        <w:rPr>
          <w:rFonts w:ascii="Garamond" w:hAnsi="Garamond"/>
        </w:rPr>
        <w:t>NSF Review Panel member for the Dynamic Systems program, 2006</w:t>
      </w:r>
    </w:p>
    <w:sectPr w:rsidR="00D74E4D" w:rsidRPr="00EF4B7F" w:rsidSect="00A467B7">
      <w:head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789D" w14:textId="77777777" w:rsidR="000B48E2" w:rsidRDefault="000B48E2" w:rsidP="00BC44B1">
      <w:r>
        <w:separator/>
      </w:r>
    </w:p>
  </w:endnote>
  <w:endnote w:type="continuationSeparator" w:id="0">
    <w:p w14:paraId="2AB5ED15" w14:textId="77777777" w:rsidR="000B48E2" w:rsidRDefault="000B48E2" w:rsidP="00BC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haris SIL">
    <w:altName w:val="Charis SI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F418" w14:textId="77777777" w:rsidR="000B48E2" w:rsidRDefault="000B48E2" w:rsidP="00BC44B1">
      <w:r>
        <w:separator/>
      </w:r>
    </w:p>
  </w:footnote>
  <w:footnote w:type="continuationSeparator" w:id="0">
    <w:p w14:paraId="57CD6F56" w14:textId="77777777" w:rsidR="000B48E2" w:rsidRDefault="000B48E2" w:rsidP="00BC44B1">
      <w:r>
        <w:continuationSeparator/>
      </w:r>
    </w:p>
  </w:footnote>
  <w:footnote w:id="1">
    <w:p w14:paraId="42AD08EB" w14:textId="77777777" w:rsidR="00263F9A" w:rsidRPr="007C5808" w:rsidRDefault="00263F9A" w:rsidP="007C5808">
      <w:pPr>
        <w:rPr>
          <w:rFonts w:ascii="Arial" w:hAnsi="Arial" w:cs="Arial"/>
          <w:sz w:val="18"/>
          <w:szCs w:val="18"/>
        </w:rPr>
      </w:pPr>
      <w:r>
        <w:rPr>
          <w:rStyle w:val="FootnoteReference"/>
        </w:rPr>
        <w:footnoteRef/>
      </w:r>
      <w:r>
        <w:t xml:space="preserve"> </w:t>
      </w:r>
      <w:r w:rsidRPr="007C5808">
        <w:rPr>
          <w:rFonts w:ascii="Arial" w:hAnsi="Arial" w:cs="Arial"/>
          <w:sz w:val="18"/>
          <w:szCs w:val="18"/>
        </w:rPr>
        <w:t xml:space="preserve">Earley, P.C. and Mosakowski, E. (2004). “Cultural Intelligence,” Harvard Business Review, October 2004. </w:t>
      </w:r>
      <w:hyperlink r:id="rId1" w:history="1">
        <w:r w:rsidRPr="007C5808">
          <w:rPr>
            <w:rStyle w:val="Hyperlink"/>
            <w:rFonts w:ascii="Arial" w:hAnsi="Arial" w:cs="Arial"/>
            <w:sz w:val="18"/>
            <w:szCs w:val="18"/>
          </w:rPr>
          <w:t>https://hbr.org/2004/10/cultural-intelligence</w:t>
        </w:r>
      </w:hyperlink>
    </w:p>
    <w:p w14:paraId="6F538258" w14:textId="616D8C52" w:rsidR="00263F9A" w:rsidRDefault="00263F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158B2E16" w14:textId="5ED3CFA1" w:rsidR="00263F9A" w:rsidRDefault="00263F9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p w14:paraId="39AB192E" w14:textId="77777777" w:rsidR="00263F9A" w:rsidRPr="004D4B1F" w:rsidRDefault="00263F9A" w:rsidP="004D4B1F">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3BF"/>
    <w:multiLevelType w:val="hybridMultilevel"/>
    <w:tmpl w:val="C282ABE0"/>
    <w:lvl w:ilvl="0" w:tplc="54A828E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5332"/>
    <w:multiLevelType w:val="hybridMultilevel"/>
    <w:tmpl w:val="ECD8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3532C"/>
    <w:multiLevelType w:val="hybridMultilevel"/>
    <w:tmpl w:val="23BC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5B"/>
    <w:multiLevelType w:val="hybridMultilevel"/>
    <w:tmpl w:val="85A69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C4DE3"/>
    <w:multiLevelType w:val="hybridMultilevel"/>
    <w:tmpl w:val="8704048C"/>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D6D9A"/>
    <w:multiLevelType w:val="hybridMultilevel"/>
    <w:tmpl w:val="97426E3E"/>
    <w:lvl w:ilvl="0" w:tplc="069A958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90613"/>
    <w:multiLevelType w:val="hybridMultilevel"/>
    <w:tmpl w:val="7D16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E7390"/>
    <w:multiLevelType w:val="hybridMultilevel"/>
    <w:tmpl w:val="DAA0E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85B2B"/>
    <w:multiLevelType w:val="hybridMultilevel"/>
    <w:tmpl w:val="7D7E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7C62"/>
    <w:multiLevelType w:val="hybridMultilevel"/>
    <w:tmpl w:val="60A2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482F"/>
    <w:multiLevelType w:val="multilevel"/>
    <w:tmpl w:val="F880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162D1"/>
    <w:multiLevelType w:val="hybridMultilevel"/>
    <w:tmpl w:val="8CFA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2332B"/>
    <w:multiLevelType w:val="hybridMultilevel"/>
    <w:tmpl w:val="108AF44C"/>
    <w:lvl w:ilvl="0" w:tplc="97A4D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861D6"/>
    <w:multiLevelType w:val="hybridMultilevel"/>
    <w:tmpl w:val="3BD0E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3E192A"/>
    <w:multiLevelType w:val="hybridMultilevel"/>
    <w:tmpl w:val="F97A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206C"/>
    <w:multiLevelType w:val="hybridMultilevel"/>
    <w:tmpl w:val="E9C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D292E"/>
    <w:multiLevelType w:val="hybridMultilevel"/>
    <w:tmpl w:val="BE68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447EB"/>
    <w:multiLevelType w:val="hybridMultilevel"/>
    <w:tmpl w:val="C282ABE0"/>
    <w:lvl w:ilvl="0" w:tplc="54A828E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F0C5C"/>
    <w:multiLevelType w:val="hybridMultilevel"/>
    <w:tmpl w:val="F97A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F717D"/>
    <w:multiLevelType w:val="hybridMultilevel"/>
    <w:tmpl w:val="4B64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C1E63"/>
    <w:multiLevelType w:val="hybridMultilevel"/>
    <w:tmpl w:val="C282ABE0"/>
    <w:lvl w:ilvl="0" w:tplc="54A828E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507A4"/>
    <w:multiLevelType w:val="hybridMultilevel"/>
    <w:tmpl w:val="B4883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E06F7"/>
    <w:multiLevelType w:val="hybridMultilevel"/>
    <w:tmpl w:val="BB8A47E2"/>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F33ED"/>
    <w:multiLevelType w:val="hybridMultilevel"/>
    <w:tmpl w:val="5FB6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E294B"/>
    <w:multiLevelType w:val="hybridMultilevel"/>
    <w:tmpl w:val="A1442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70AA9"/>
    <w:multiLevelType w:val="hybridMultilevel"/>
    <w:tmpl w:val="C282ABE0"/>
    <w:lvl w:ilvl="0" w:tplc="54A828E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902DD"/>
    <w:multiLevelType w:val="hybridMultilevel"/>
    <w:tmpl w:val="28FEF2AC"/>
    <w:lvl w:ilvl="0" w:tplc="36C0AD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F54D9"/>
    <w:multiLevelType w:val="hybridMultilevel"/>
    <w:tmpl w:val="A55AE216"/>
    <w:lvl w:ilvl="0" w:tplc="A04E56F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21B14E7"/>
    <w:multiLevelType w:val="hybridMultilevel"/>
    <w:tmpl w:val="2708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43E6E"/>
    <w:multiLevelType w:val="hybridMultilevel"/>
    <w:tmpl w:val="97426E3E"/>
    <w:lvl w:ilvl="0" w:tplc="069A958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80355"/>
    <w:multiLevelType w:val="hybridMultilevel"/>
    <w:tmpl w:val="FF02887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95A7F"/>
    <w:multiLevelType w:val="hybridMultilevel"/>
    <w:tmpl w:val="C10A3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B2DCD"/>
    <w:multiLevelType w:val="hybridMultilevel"/>
    <w:tmpl w:val="46CED88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E5352A"/>
    <w:multiLevelType w:val="hybridMultilevel"/>
    <w:tmpl w:val="C282ABE0"/>
    <w:lvl w:ilvl="0" w:tplc="54A828E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A3DC8"/>
    <w:multiLevelType w:val="hybridMultilevel"/>
    <w:tmpl w:val="B4883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B4743"/>
    <w:multiLevelType w:val="hybridMultilevel"/>
    <w:tmpl w:val="F8103A6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7" w15:restartNumberingAfterBreak="0">
    <w:nsid w:val="6B8C3888"/>
    <w:multiLevelType w:val="hybridMultilevel"/>
    <w:tmpl w:val="F8103A6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77FBE"/>
    <w:multiLevelType w:val="hybridMultilevel"/>
    <w:tmpl w:val="BC94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D73F6"/>
    <w:multiLevelType w:val="hybridMultilevel"/>
    <w:tmpl w:val="F21C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01480"/>
    <w:multiLevelType w:val="hybridMultilevel"/>
    <w:tmpl w:val="5E5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A16CC"/>
    <w:multiLevelType w:val="multilevel"/>
    <w:tmpl w:val="A906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692A28"/>
    <w:multiLevelType w:val="hybridMultilevel"/>
    <w:tmpl w:val="35BCD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82DEB"/>
    <w:multiLevelType w:val="hybridMultilevel"/>
    <w:tmpl w:val="76669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9"/>
  </w:num>
  <w:num w:numId="4">
    <w:abstractNumId w:val="1"/>
  </w:num>
  <w:num w:numId="5">
    <w:abstractNumId w:val="7"/>
  </w:num>
  <w:num w:numId="6">
    <w:abstractNumId w:val="3"/>
  </w:num>
  <w:num w:numId="7">
    <w:abstractNumId w:val="31"/>
  </w:num>
  <w:num w:numId="8">
    <w:abstractNumId w:val="6"/>
  </w:num>
  <w:num w:numId="9">
    <w:abstractNumId w:val="17"/>
  </w:num>
  <w:num w:numId="10">
    <w:abstractNumId w:val="12"/>
  </w:num>
  <w:num w:numId="11">
    <w:abstractNumId w:val="36"/>
  </w:num>
  <w:num w:numId="12">
    <w:abstractNumId w:val="24"/>
  </w:num>
  <w:num w:numId="13">
    <w:abstractNumId w:val="11"/>
  </w:num>
  <w:num w:numId="14">
    <w:abstractNumId w:val="34"/>
  </w:num>
  <w:num w:numId="15">
    <w:abstractNumId w:val="26"/>
  </w:num>
  <w:num w:numId="16">
    <w:abstractNumId w:val="39"/>
  </w:num>
  <w:num w:numId="17">
    <w:abstractNumId w:val="25"/>
  </w:num>
  <w:num w:numId="18">
    <w:abstractNumId w:val="0"/>
  </w:num>
  <w:num w:numId="19">
    <w:abstractNumId w:val="20"/>
  </w:num>
  <w:num w:numId="20">
    <w:abstractNumId w:val="22"/>
  </w:num>
  <w:num w:numId="21">
    <w:abstractNumId w:val="43"/>
  </w:num>
  <w:num w:numId="22">
    <w:abstractNumId w:val="33"/>
  </w:num>
  <w:num w:numId="23">
    <w:abstractNumId w:val="4"/>
  </w:num>
  <w:num w:numId="24">
    <w:abstractNumId w:val="21"/>
  </w:num>
  <w:num w:numId="25">
    <w:abstractNumId w:val="19"/>
  </w:num>
  <w:num w:numId="26">
    <w:abstractNumId w:val="38"/>
  </w:num>
  <w:num w:numId="27">
    <w:abstractNumId w:val="40"/>
  </w:num>
  <w:num w:numId="28">
    <w:abstractNumId w:val="2"/>
  </w:num>
  <w:num w:numId="29">
    <w:abstractNumId w:val="42"/>
  </w:num>
  <w:num w:numId="30">
    <w:abstractNumId w:val="16"/>
  </w:num>
  <w:num w:numId="31">
    <w:abstractNumId w:val="15"/>
  </w:num>
  <w:num w:numId="32">
    <w:abstractNumId w:val="30"/>
  </w:num>
  <w:num w:numId="33">
    <w:abstractNumId w:val="37"/>
  </w:num>
  <w:num w:numId="34">
    <w:abstractNumId w:val="35"/>
  </w:num>
  <w:num w:numId="35">
    <w:abstractNumId w:val="32"/>
  </w:num>
  <w:num w:numId="36">
    <w:abstractNumId w:val="28"/>
  </w:num>
  <w:num w:numId="37">
    <w:abstractNumId w:val="10"/>
  </w:num>
  <w:num w:numId="38">
    <w:abstractNumId w:val="41"/>
  </w:num>
  <w:num w:numId="39">
    <w:abstractNumId w:val="13"/>
  </w:num>
  <w:num w:numId="40">
    <w:abstractNumId w:val="8"/>
  </w:num>
  <w:num w:numId="41">
    <w:abstractNumId w:val="18"/>
  </w:num>
  <w:num w:numId="42">
    <w:abstractNumId w:val="29"/>
  </w:num>
  <w:num w:numId="43">
    <w:abstractNumId w:val="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19"/>
    <w:rsid w:val="000004AC"/>
    <w:rsid w:val="0002297B"/>
    <w:rsid w:val="000246B1"/>
    <w:rsid w:val="0003146A"/>
    <w:rsid w:val="00043BA3"/>
    <w:rsid w:val="00052BEF"/>
    <w:rsid w:val="000617F8"/>
    <w:rsid w:val="0006199C"/>
    <w:rsid w:val="00064AD8"/>
    <w:rsid w:val="00070296"/>
    <w:rsid w:val="00072FAB"/>
    <w:rsid w:val="00074151"/>
    <w:rsid w:val="00075CE9"/>
    <w:rsid w:val="00076440"/>
    <w:rsid w:val="0008538B"/>
    <w:rsid w:val="00086812"/>
    <w:rsid w:val="000901A4"/>
    <w:rsid w:val="00090325"/>
    <w:rsid w:val="0009263D"/>
    <w:rsid w:val="000B2090"/>
    <w:rsid w:val="000B3FEE"/>
    <w:rsid w:val="000B48E2"/>
    <w:rsid w:val="000B5A56"/>
    <w:rsid w:val="000B6BA1"/>
    <w:rsid w:val="000C1D4C"/>
    <w:rsid w:val="000D198A"/>
    <w:rsid w:val="000E10BA"/>
    <w:rsid w:val="000E4A64"/>
    <w:rsid w:val="000E712B"/>
    <w:rsid w:val="000F2E42"/>
    <w:rsid w:val="0010743C"/>
    <w:rsid w:val="001149BF"/>
    <w:rsid w:val="00117037"/>
    <w:rsid w:val="001229AB"/>
    <w:rsid w:val="00123797"/>
    <w:rsid w:val="00126101"/>
    <w:rsid w:val="001275D3"/>
    <w:rsid w:val="00135002"/>
    <w:rsid w:val="00137A8D"/>
    <w:rsid w:val="0014048C"/>
    <w:rsid w:val="001429AE"/>
    <w:rsid w:val="00142BD0"/>
    <w:rsid w:val="00144912"/>
    <w:rsid w:val="0015179C"/>
    <w:rsid w:val="001522FF"/>
    <w:rsid w:val="00163352"/>
    <w:rsid w:val="00164AAC"/>
    <w:rsid w:val="00166161"/>
    <w:rsid w:val="00172242"/>
    <w:rsid w:val="00186621"/>
    <w:rsid w:val="00187DAB"/>
    <w:rsid w:val="00197035"/>
    <w:rsid w:val="001974EB"/>
    <w:rsid w:val="001A2A43"/>
    <w:rsid w:val="001B13C1"/>
    <w:rsid w:val="001B429C"/>
    <w:rsid w:val="001C109B"/>
    <w:rsid w:val="001C2EBC"/>
    <w:rsid w:val="001E75AC"/>
    <w:rsid w:val="001F33D8"/>
    <w:rsid w:val="001F6BB3"/>
    <w:rsid w:val="001F78E1"/>
    <w:rsid w:val="0020097C"/>
    <w:rsid w:val="00205BED"/>
    <w:rsid w:val="0021001A"/>
    <w:rsid w:val="0021057E"/>
    <w:rsid w:val="00213090"/>
    <w:rsid w:val="00217CC1"/>
    <w:rsid w:val="0022278C"/>
    <w:rsid w:val="00227411"/>
    <w:rsid w:val="00234C52"/>
    <w:rsid w:val="00236531"/>
    <w:rsid w:val="002377A2"/>
    <w:rsid w:val="00253499"/>
    <w:rsid w:val="00256D83"/>
    <w:rsid w:val="00263F9A"/>
    <w:rsid w:val="00272168"/>
    <w:rsid w:val="00276110"/>
    <w:rsid w:val="002807DC"/>
    <w:rsid w:val="00281F03"/>
    <w:rsid w:val="0028298E"/>
    <w:rsid w:val="00292C39"/>
    <w:rsid w:val="002938FC"/>
    <w:rsid w:val="002962F1"/>
    <w:rsid w:val="002A0545"/>
    <w:rsid w:val="002B7E5E"/>
    <w:rsid w:val="002D2A0F"/>
    <w:rsid w:val="002D5810"/>
    <w:rsid w:val="002D79C4"/>
    <w:rsid w:val="002F498A"/>
    <w:rsid w:val="002F606C"/>
    <w:rsid w:val="00302F98"/>
    <w:rsid w:val="003057FD"/>
    <w:rsid w:val="003147AB"/>
    <w:rsid w:val="0031584B"/>
    <w:rsid w:val="00317A8F"/>
    <w:rsid w:val="0032056E"/>
    <w:rsid w:val="003234AF"/>
    <w:rsid w:val="00326394"/>
    <w:rsid w:val="003320DE"/>
    <w:rsid w:val="0034458B"/>
    <w:rsid w:val="00354D57"/>
    <w:rsid w:val="003613DC"/>
    <w:rsid w:val="00363849"/>
    <w:rsid w:val="00366F8C"/>
    <w:rsid w:val="00367DDA"/>
    <w:rsid w:val="003704C6"/>
    <w:rsid w:val="003717DA"/>
    <w:rsid w:val="00373BCC"/>
    <w:rsid w:val="00374BF5"/>
    <w:rsid w:val="003753A1"/>
    <w:rsid w:val="0037619E"/>
    <w:rsid w:val="003802F4"/>
    <w:rsid w:val="003A3655"/>
    <w:rsid w:val="003A5146"/>
    <w:rsid w:val="003B0A78"/>
    <w:rsid w:val="003B2129"/>
    <w:rsid w:val="003B34B8"/>
    <w:rsid w:val="003C10AC"/>
    <w:rsid w:val="003C5D97"/>
    <w:rsid w:val="003C6E1F"/>
    <w:rsid w:val="003D0E17"/>
    <w:rsid w:val="003E166F"/>
    <w:rsid w:val="003F3AF4"/>
    <w:rsid w:val="00404644"/>
    <w:rsid w:val="00404B86"/>
    <w:rsid w:val="004059E1"/>
    <w:rsid w:val="00411E8E"/>
    <w:rsid w:val="00413399"/>
    <w:rsid w:val="00426B39"/>
    <w:rsid w:val="00432805"/>
    <w:rsid w:val="00443AE9"/>
    <w:rsid w:val="0045124D"/>
    <w:rsid w:val="00456D3E"/>
    <w:rsid w:val="0046382C"/>
    <w:rsid w:val="0047178B"/>
    <w:rsid w:val="004740E3"/>
    <w:rsid w:val="0047592D"/>
    <w:rsid w:val="00476EED"/>
    <w:rsid w:val="00477A31"/>
    <w:rsid w:val="00480578"/>
    <w:rsid w:val="004817CB"/>
    <w:rsid w:val="00484CF7"/>
    <w:rsid w:val="00496445"/>
    <w:rsid w:val="004A0E4B"/>
    <w:rsid w:val="004A1294"/>
    <w:rsid w:val="004A3712"/>
    <w:rsid w:val="004A3B9C"/>
    <w:rsid w:val="004A62BB"/>
    <w:rsid w:val="004C0A6E"/>
    <w:rsid w:val="004C48FA"/>
    <w:rsid w:val="004D20B3"/>
    <w:rsid w:val="004D29C0"/>
    <w:rsid w:val="004D34AE"/>
    <w:rsid w:val="004D4B1F"/>
    <w:rsid w:val="004D77E9"/>
    <w:rsid w:val="004E6FBD"/>
    <w:rsid w:val="004F5CEA"/>
    <w:rsid w:val="004F68BE"/>
    <w:rsid w:val="005003C6"/>
    <w:rsid w:val="0050144C"/>
    <w:rsid w:val="00511C8B"/>
    <w:rsid w:val="00513C9A"/>
    <w:rsid w:val="00514E17"/>
    <w:rsid w:val="005151FC"/>
    <w:rsid w:val="00517F5C"/>
    <w:rsid w:val="00524ABC"/>
    <w:rsid w:val="00525C25"/>
    <w:rsid w:val="0053518A"/>
    <w:rsid w:val="00544EC5"/>
    <w:rsid w:val="005468DE"/>
    <w:rsid w:val="0055017F"/>
    <w:rsid w:val="005520F7"/>
    <w:rsid w:val="00556C70"/>
    <w:rsid w:val="0055738E"/>
    <w:rsid w:val="005655C8"/>
    <w:rsid w:val="005658E8"/>
    <w:rsid w:val="005676CE"/>
    <w:rsid w:val="00570D52"/>
    <w:rsid w:val="00572941"/>
    <w:rsid w:val="00575912"/>
    <w:rsid w:val="0058299E"/>
    <w:rsid w:val="00583A38"/>
    <w:rsid w:val="00587FA2"/>
    <w:rsid w:val="00591085"/>
    <w:rsid w:val="005B11F0"/>
    <w:rsid w:val="005B19A9"/>
    <w:rsid w:val="005B7D52"/>
    <w:rsid w:val="005C7FB6"/>
    <w:rsid w:val="005D24FC"/>
    <w:rsid w:val="005D3826"/>
    <w:rsid w:val="005D4BF5"/>
    <w:rsid w:val="005D5D2D"/>
    <w:rsid w:val="005D79D2"/>
    <w:rsid w:val="005E0E76"/>
    <w:rsid w:val="005E3173"/>
    <w:rsid w:val="005F1862"/>
    <w:rsid w:val="005F23FC"/>
    <w:rsid w:val="0060246B"/>
    <w:rsid w:val="00605E67"/>
    <w:rsid w:val="006075B5"/>
    <w:rsid w:val="006156CA"/>
    <w:rsid w:val="006237F0"/>
    <w:rsid w:val="00623BEA"/>
    <w:rsid w:val="00624B5C"/>
    <w:rsid w:val="00624FF9"/>
    <w:rsid w:val="00632480"/>
    <w:rsid w:val="00634AB0"/>
    <w:rsid w:val="00644882"/>
    <w:rsid w:val="00650DA2"/>
    <w:rsid w:val="006542F0"/>
    <w:rsid w:val="00656737"/>
    <w:rsid w:val="006612A0"/>
    <w:rsid w:val="00672A3B"/>
    <w:rsid w:val="00674769"/>
    <w:rsid w:val="0067704A"/>
    <w:rsid w:val="00680118"/>
    <w:rsid w:val="006916AE"/>
    <w:rsid w:val="006922FF"/>
    <w:rsid w:val="006A0C9D"/>
    <w:rsid w:val="006A2586"/>
    <w:rsid w:val="006B4847"/>
    <w:rsid w:val="006C1BF9"/>
    <w:rsid w:val="006C30D1"/>
    <w:rsid w:val="006C40CC"/>
    <w:rsid w:val="006D2627"/>
    <w:rsid w:val="006E1BEB"/>
    <w:rsid w:val="006E2578"/>
    <w:rsid w:val="006E33D4"/>
    <w:rsid w:val="006F2598"/>
    <w:rsid w:val="006F502A"/>
    <w:rsid w:val="00703C0E"/>
    <w:rsid w:val="00703DBB"/>
    <w:rsid w:val="007061D4"/>
    <w:rsid w:val="00711D19"/>
    <w:rsid w:val="00713637"/>
    <w:rsid w:val="00713AA1"/>
    <w:rsid w:val="00726996"/>
    <w:rsid w:val="00727F1D"/>
    <w:rsid w:val="00737CF5"/>
    <w:rsid w:val="00743986"/>
    <w:rsid w:val="007520E9"/>
    <w:rsid w:val="00757C02"/>
    <w:rsid w:val="0076136D"/>
    <w:rsid w:val="00763F9B"/>
    <w:rsid w:val="00766FA0"/>
    <w:rsid w:val="00772BFB"/>
    <w:rsid w:val="007732BF"/>
    <w:rsid w:val="007751A8"/>
    <w:rsid w:val="00775BBC"/>
    <w:rsid w:val="007836A0"/>
    <w:rsid w:val="0078674B"/>
    <w:rsid w:val="00790478"/>
    <w:rsid w:val="00795029"/>
    <w:rsid w:val="007969C3"/>
    <w:rsid w:val="007A00A9"/>
    <w:rsid w:val="007A2059"/>
    <w:rsid w:val="007A268B"/>
    <w:rsid w:val="007B5EA6"/>
    <w:rsid w:val="007C2F5E"/>
    <w:rsid w:val="007C4489"/>
    <w:rsid w:val="007C55BD"/>
    <w:rsid w:val="007C5808"/>
    <w:rsid w:val="007D14D1"/>
    <w:rsid w:val="007E0454"/>
    <w:rsid w:val="007E21FF"/>
    <w:rsid w:val="007F23E2"/>
    <w:rsid w:val="007F6449"/>
    <w:rsid w:val="00804EDE"/>
    <w:rsid w:val="00805222"/>
    <w:rsid w:val="00812CCB"/>
    <w:rsid w:val="00825DEE"/>
    <w:rsid w:val="00826FA3"/>
    <w:rsid w:val="00831BDC"/>
    <w:rsid w:val="008328A3"/>
    <w:rsid w:val="008340E1"/>
    <w:rsid w:val="00835062"/>
    <w:rsid w:val="008442E1"/>
    <w:rsid w:val="008461DD"/>
    <w:rsid w:val="00846BF8"/>
    <w:rsid w:val="0084717C"/>
    <w:rsid w:val="00847C8E"/>
    <w:rsid w:val="008510D0"/>
    <w:rsid w:val="00857B4F"/>
    <w:rsid w:val="00857DC5"/>
    <w:rsid w:val="00865EDC"/>
    <w:rsid w:val="008719D3"/>
    <w:rsid w:val="00871A7B"/>
    <w:rsid w:val="00872175"/>
    <w:rsid w:val="00873B55"/>
    <w:rsid w:val="00880303"/>
    <w:rsid w:val="00897B24"/>
    <w:rsid w:val="008A1743"/>
    <w:rsid w:val="008A61AA"/>
    <w:rsid w:val="008B41D6"/>
    <w:rsid w:val="008C12AE"/>
    <w:rsid w:val="008E6BEA"/>
    <w:rsid w:val="008F4752"/>
    <w:rsid w:val="008F661A"/>
    <w:rsid w:val="00905E0E"/>
    <w:rsid w:val="0091130C"/>
    <w:rsid w:val="00914338"/>
    <w:rsid w:val="00914DFE"/>
    <w:rsid w:val="00917048"/>
    <w:rsid w:val="00926245"/>
    <w:rsid w:val="009327B0"/>
    <w:rsid w:val="00932873"/>
    <w:rsid w:val="00937FAA"/>
    <w:rsid w:val="00946E37"/>
    <w:rsid w:val="0095502C"/>
    <w:rsid w:val="009574C1"/>
    <w:rsid w:val="00957EDB"/>
    <w:rsid w:val="00962E42"/>
    <w:rsid w:val="00967FAE"/>
    <w:rsid w:val="00970246"/>
    <w:rsid w:val="0097394F"/>
    <w:rsid w:val="0097799D"/>
    <w:rsid w:val="00980257"/>
    <w:rsid w:val="00984C0A"/>
    <w:rsid w:val="00992913"/>
    <w:rsid w:val="00995193"/>
    <w:rsid w:val="009A1978"/>
    <w:rsid w:val="009A2396"/>
    <w:rsid w:val="009A53C2"/>
    <w:rsid w:val="009A5449"/>
    <w:rsid w:val="009B619B"/>
    <w:rsid w:val="009B7A5C"/>
    <w:rsid w:val="009C246B"/>
    <w:rsid w:val="009C2DB4"/>
    <w:rsid w:val="009D1087"/>
    <w:rsid w:val="009D3016"/>
    <w:rsid w:val="009E4916"/>
    <w:rsid w:val="009E6402"/>
    <w:rsid w:val="009F4567"/>
    <w:rsid w:val="00A05AEC"/>
    <w:rsid w:val="00A118FE"/>
    <w:rsid w:val="00A13A5A"/>
    <w:rsid w:val="00A16DBB"/>
    <w:rsid w:val="00A214A3"/>
    <w:rsid w:val="00A3557C"/>
    <w:rsid w:val="00A37464"/>
    <w:rsid w:val="00A467B7"/>
    <w:rsid w:val="00A53315"/>
    <w:rsid w:val="00A61F8B"/>
    <w:rsid w:val="00A62BBF"/>
    <w:rsid w:val="00A668AB"/>
    <w:rsid w:val="00A71563"/>
    <w:rsid w:val="00A74FAF"/>
    <w:rsid w:val="00A76209"/>
    <w:rsid w:val="00A82735"/>
    <w:rsid w:val="00A86FF6"/>
    <w:rsid w:val="00A877D1"/>
    <w:rsid w:val="00A9155C"/>
    <w:rsid w:val="00AA3606"/>
    <w:rsid w:val="00AA6B47"/>
    <w:rsid w:val="00AB0A01"/>
    <w:rsid w:val="00AB328A"/>
    <w:rsid w:val="00AB6D24"/>
    <w:rsid w:val="00AC612F"/>
    <w:rsid w:val="00AD1E0C"/>
    <w:rsid w:val="00AD2929"/>
    <w:rsid w:val="00AF3EFB"/>
    <w:rsid w:val="00AF5747"/>
    <w:rsid w:val="00AF6402"/>
    <w:rsid w:val="00B0025B"/>
    <w:rsid w:val="00B045E8"/>
    <w:rsid w:val="00B06E55"/>
    <w:rsid w:val="00B1149F"/>
    <w:rsid w:val="00B167C2"/>
    <w:rsid w:val="00B16AEE"/>
    <w:rsid w:val="00B17272"/>
    <w:rsid w:val="00B34957"/>
    <w:rsid w:val="00B35C45"/>
    <w:rsid w:val="00B36513"/>
    <w:rsid w:val="00B37404"/>
    <w:rsid w:val="00B37853"/>
    <w:rsid w:val="00B37FFA"/>
    <w:rsid w:val="00B442D7"/>
    <w:rsid w:val="00B47BCF"/>
    <w:rsid w:val="00B51A67"/>
    <w:rsid w:val="00B607AB"/>
    <w:rsid w:val="00B66A51"/>
    <w:rsid w:val="00B73BDD"/>
    <w:rsid w:val="00B80775"/>
    <w:rsid w:val="00B820DF"/>
    <w:rsid w:val="00B84038"/>
    <w:rsid w:val="00B85E5D"/>
    <w:rsid w:val="00B86437"/>
    <w:rsid w:val="00B86989"/>
    <w:rsid w:val="00B9257F"/>
    <w:rsid w:val="00B93DE5"/>
    <w:rsid w:val="00BB4E9C"/>
    <w:rsid w:val="00BC44B1"/>
    <w:rsid w:val="00BC6CCE"/>
    <w:rsid w:val="00BD3F2F"/>
    <w:rsid w:val="00BD7D06"/>
    <w:rsid w:val="00BE2579"/>
    <w:rsid w:val="00BE64A7"/>
    <w:rsid w:val="00BE7028"/>
    <w:rsid w:val="00BE722D"/>
    <w:rsid w:val="00BF0C48"/>
    <w:rsid w:val="00BF6F7C"/>
    <w:rsid w:val="00C00B34"/>
    <w:rsid w:val="00C0375F"/>
    <w:rsid w:val="00C04A33"/>
    <w:rsid w:val="00C0571C"/>
    <w:rsid w:val="00C123D0"/>
    <w:rsid w:val="00C12D57"/>
    <w:rsid w:val="00C12F4F"/>
    <w:rsid w:val="00C17393"/>
    <w:rsid w:val="00C21DD8"/>
    <w:rsid w:val="00C23DC9"/>
    <w:rsid w:val="00C36EA2"/>
    <w:rsid w:val="00C43796"/>
    <w:rsid w:val="00C47C55"/>
    <w:rsid w:val="00C60358"/>
    <w:rsid w:val="00C7388D"/>
    <w:rsid w:val="00C73F27"/>
    <w:rsid w:val="00C75891"/>
    <w:rsid w:val="00C80B9F"/>
    <w:rsid w:val="00C84DC6"/>
    <w:rsid w:val="00C91669"/>
    <w:rsid w:val="00C93F1A"/>
    <w:rsid w:val="00C946F5"/>
    <w:rsid w:val="00CA2DF5"/>
    <w:rsid w:val="00CB1B8D"/>
    <w:rsid w:val="00CB2B55"/>
    <w:rsid w:val="00CB7D07"/>
    <w:rsid w:val="00CD3ECB"/>
    <w:rsid w:val="00CD465F"/>
    <w:rsid w:val="00CD5A8F"/>
    <w:rsid w:val="00CE03D0"/>
    <w:rsid w:val="00CE289C"/>
    <w:rsid w:val="00CE7BD9"/>
    <w:rsid w:val="00CF126B"/>
    <w:rsid w:val="00D02B0F"/>
    <w:rsid w:val="00D03D7D"/>
    <w:rsid w:val="00D04711"/>
    <w:rsid w:val="00D07C4F"/>
    <w:rsid w:val="00D11B1C"/>
    <w:rsid w:val="00D15754"/>
    <w:rsid w:val="00D15F62"/>
    <w:rsid w:val="00D1648E"/>
    <w:rsid w:val="00D20450"/>
    <w:rsid w:val="00D2440F"/>
    <w:rsid w:val="00D24AB8"/>
    <w:rsid w:val="00D4603F"/>
    <w:rsid w:val="00D47026"/>
    <w:rsid w:val="00D47B7E"/>
    <w:rsid w:val="00D51792"/>
    <w:rsid w:val="00D533CB"/>
    <w:rsid w:val="00D568F4"/>
    <w:rsid w:val="00D57773"/>
    <w:rsid w:val="00D61D36"/>
    <w:rsid w:val="00D62670"/>
    <w:rsid w:val="00D726BB"/>
    <w:rsid w:val="00D74E4D"/>
    <w:rsid w:val="00D770FA"/>
    <w:rsid w:val="00D7769E"/>
    <w:rsid w:val="00D810FB"/>
    <w:rsid w:val="00D83AAD"/>
    <w:rsid w:val="00DA079F"/>
    <w:rsid w:val="00DA6424"/>
    <w:rsid w:val="00DB1A59"/>
    <w:rsid w:val="00DB1E20"/>
    <w:rsid w:val="00DB3E57"/>
    <w:rsid w:val="00DB5A02"/>
    <w:rsid w:val="00DC2387"/>
    <w:rsid w:val="00DC7197"/>
    <w:rsid w:val="00DD12AD"/>
    <w:rsid w:val="00DD1366"/>
    <w:rsid w:val="00DD5649"/>
    <w:rsid w:val="00DD5F95"/>
    <w:rsid w:val="00DE60C7"/>
    <w:rsid w:val="00DF4742"/>
    <w:rsid w:val="00DF66F7"/>
    <w:rsid w:val="00DF6A26"/>
    <w:rsid w:val="00E0032E"/>
    <w:rsid w:val="00E01B8E"/>
    <w:rsid w:val="00E04CDF"/>
    <w:rsid w:val="00E21B59"/>
    <w:rsid w:val="00E2322F"/>
    <w:rsid w:val="00E27163"/>
    <w:rsid w:val="00E35CB4"/>
    <w:rsid w:val="00E36706"/>
    <w:rsid w:val="00E3671E"/>
    <w:rsid w:val="00E44FD3"/>
    <w:rsid w:val="00E50618"/>
    <w:rsid w:val="00E523EA"/>
    <w:rsid w:val="00E53F89"/>
    <w:rsid w:val="00E6304B"/>
    <w:rsid w:val="00E704CA"/>
    <w:rsid w:val="00E72293"/>
    <w:rsid w:val="00E72329"/>
    <w:rsid w:val="00E758EB"/>
    <w:rsid w:val="00EA01E4"/>
    <w:rsid w:val="00EA31EE"/>
    <w:rsid w:val="00EA524F"/>
    <w:rsid w:val="00EA67EE"/>
    <w:rsid w:val="00EB41F9"/>
    <w:rsid w:val="00EB60D8"/>
    <w:rsid w:val="00EC10C4"/>
    <w:rsid w:val="00EC5583"/>
    <w:rsid w:val="00EE1478"/>
    <w:rsid w:val="00EE3A83"/>
    <w:rsid w:val="00EE6717"/>
    <w:rsid w:val="00EF2A16"/>
    <w:rsid w:val="00EF4B7F"/>
    <w:rsid w:val="00F00089"/>
    <w:rsid w:val="00F00502"/>
    <w:rsid w:val="00F02465"/>
    <w:rsid w:val="00F0612D"/>
    <w:rsid w:val="00F12948"/>
    <w:rsid w:val="00F16184"/>
    <w:rsid w:val="00F302EF"/>
    <w:rsid w:val="00F40D53"/>
    <w:rsid w:val="00F44263"/>
    <w:rsid w:val="00F4464A"/>
    <w:rsid w:val="00F4606C"/>
    <w:rsid w:val="00F52ED1"/>
    <w:rsid w:val="00F5497E"/>
    <w:rsid w:val="00F628B4"/>
    <w:rsid w:val="00F6573E"/>
    <w:rsid w:val="00F6638C"/>
    <w:rsid w:val="00F72FC9"/>
    <w:rsid w:val="00F775BF"/>
    <w:rsid w:val="00F80F05"/>
    <w:rsid w:val="00F90907"/>
    <w:rsid w:val="00F91309"/>
    <w:rsid w:val="00F95ABB"/>
    <w:rsid w:val="00F97975"/>
    <w:rsid w:val="00FC2BCB"/>
    <w:rsid w:val="00FD76A8"/>
    <w:rsid w:val="00FE3A97"/>
    <w:rsid w:val="00FF0B01"/>
    <w:rsid w:val="00FF0D67"/>
    <w:rsid w:val="00FF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CAC5"/>
  <w15:docId w15:val="{02F12B7F-108D-4F40-8820-5F42028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D1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0B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5E5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11D19"/>
    <w:pPr>
      <w:keepNext/>
      <w:spacing w:before="240" w:after="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711D19"/>
    <w:rPr>
      <w:rFonts w:ascii="Times New Roman" w:eastAsia="Times New Roman" w:hAnsi="Times New Roman" w:cs="Times New Roman"/>
      <w:b/>
      <w:bCs/>
    </w:rPr>
  </w:style>
  <w:style w:type="paragraph" w:styleId="Header">
    <w:name w:val="header"/>
    <w:basedOn w:val="Normal"/>
    <w:link w:val="HeaderChar"/>
    <w:uiPriority w:val="99"/>
    <w:rsid w:val="00711D19"/>
    <w:pPr>
      <w:tabs>
        <w:tab w:val="center" w:pos="4320"/>
        <w:tab w:val="right" w:pos="8640"/>
      </w:tabs>
    </w:pPr>
    <w:rPr>
      <w:sz w:val="20"/>
      <w:szCs w:val="20"/>
    </w:rPr>
  </w:style>
  <w:style w:type="character" w:customStyle="1" w:styleId="HeaderChar">
    <w:name w:val="Header Char"/>
    <w:link w:val="Header"/>
    <w:uiPriority w:val="99"/>
    <w:rsid w:val="00711D19"/>
    <w:rPr>
      <w:rFonts w:ascii="Times New Roman" w:eastAsia="Times New Roman" w:hAnsi="Times New Roman" w:cs="Times New Roman"/>
    </w:rPr>
  </w:style>
  <w:style w:type="character" w:styleId="Hyperlink">
    <w:name w:val="Hyperlink"/>
    <w:uiPriority w:val="99"/>
    <w:rsid w:val="00711D19"/>
    <w:rPr>
      <w:color w:val="0000FF"/>
      <w:u w:val="single"/>
    </w:rPr>
  </w:style>
  <w:style w:type="paragraph" w:styleId="BodyText">
    <w:name w:val="Body Text"/>
    <w:aliases w:val="Char"/>
    <w:basedOn w:val="Normal"/>
    <w:link w:val="BodyTextChar"/>
    <w:uiPriority w:val="99"/>
    <w:rsid w:val="00711D19"/>
    <w:rPr>
      <w:rFonts w:ascii="Arial" w:hAnsi="Arial"/>
      <w:sz w:val="20"/>
      <w:szCs w:val="20"/>
    </w:rPr>
  </w:style>
  <w:style w:type="character" w:customStyle="1" w:styleId="BodyTextChar">
    <w:name w:val="Body Text Char"/>
    <w:aliases w:val="Char Char"/>
    <w:link w:val="BodyText"/>
    <w:uiPriority w:val="99"/>
    <w:rsid w:val="00711D19"/>
    <w:rPr>
      <w:rFonts w:ascii="Arial" w:eastAsia="Times New Roman" w:hAnsi="Arial" w:cs="Arial"/>
      <w:sz w:val="20"/>
      <w:szCs w:val="20"/>
    </w:rPr>
  </w:style>
  <w:style w:type="paragraph" w:styleId="PlainText">
    <w:name w:val="Plain Text"/>
    <w:basedOn w:val="Normal"/>
    <w:link w:val="PlainTextChar"/>
    <w:uiPriority w:val="99"/>
    <w:rsid w:val="00711D19"/>
    <w:rPr>
      <w:rFonts w:ascii="Courier New" w:hAnsi="Courier New"/>
      <w:sz w:val="20"/>
      <w:szCs w:val="20"/>
    </w:rPr>
  </w:style>
  <w:style w:type="character" w:customStyle="1" w:styleId="PlainTextChar">
    <w:name w:val="Plain Text Char"/>
    <w:link w:val="PlainText"/>
    <w:uiPriority w:val="99"/>
    <w:rsid w:val="00711D19"/>
    <w:rPr>
      <w:rFonts w:ascii="Courier New" w:eastAsia="Times New Roman" w:hAnsi="Courier New" w:cs="Courier New"/>
      <w:sz w:val="20"/>
      <w:szCs w:val="20"/>
    </w:rPr>
  </w:style>
  <w:style w:type="paragraph" w:styleId="Footer">
    <w:name w:val="footer"/>
    <w:basedOn w:val="Normal"/>
    <w:link w:val="FooterChar"/>
    <w:uiPriority w:val="99"/>
    <w:unhideWhenUsed/>
    <w:rsid w:val="00BC44B1"/>
    <w:pPr>
      <w:tabs>
        <w:tab w:val="center" w:pos="4680"/>
        <w:tab w:val="right" w:pos="9360"/>
      </w:tabs>
    </w:pPr>
  </w:style>
  <w:style w:type="character" w:customStyle="1" w:styleId="FooterChar">
    <w:name w:val="Footer Char"/>
    <w:link w:val="Footer"/>
    <w:uiPriority w:val="99"/>
    <w:rsid w:val="00BC44B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C44B1"/>
    <w:rPr>
      <w:rFonts w:ascii="Tahoma" w:hAnsi="Tahoma"/>
      <w:sz w:val="16"/>
      <w:szCs w:val="16"/>
    </w:rPr>
  </w:style>
  <w:style w:type="character" w:customStyle="1" w:styleId="BalloonTextChar">
    <w:name w:val="Balloon Text Char"/>
    <w:link w:val="BalloonText"/>
    <w:uiPriority w:val="99"/>
    <w:semiHidden/>
    <w:rsid w:val="00BC44B1"/>
    <w:rPr>
      <w:rFonts w:ascii="Tahoma" w:eastAsia="Times New Roman" w:hAnsi="Tahoma" w:cs="Tahoma"/>
      <w:sz w:val="16"/>
      <w:szCs w:val="16"/>
    </w:rPr>
  </w:style>
  <w:style w:type="paragraph" w:customStyle="1" w:styleId="Body">
    <w:name w:val="Body"/>
    <w:rsid w:val="00BC44B1"/>
    <w:rPr>
      <w:rFonts w:ascii="Helvetica" w:eastAsia="ヒラギノ角ゴ Pro W3" w:hAnsi="Helvetica"/>
      <w:color w:val="000000"/>
      <w:sz w:val="24"/>
    </w:rPr>
  </w:style>
  <w:style w:type="character" w:styleId="Emphasis">
    <w:name w:val="Emphasis"/>
    <w:uiPriority w:val="20"/>
    <w:qFormat/>
    <w:rsid w:val="004D29C0"/>
    <w:rPr>
      <w:b/>
      <w:bCs/>
      <w:i w:val="0"/>
      <w:iCs w:val="0"/>
    </w:rPr>
  </w:style>
  <w:style w:type="paragraph" w:styleId="CommentText">
    <w:name w:val="annotation text"/>
    <w:basedOn w:val="Normal"/>
    <w:link w:val="CommentTextChar"/>
    <w:uiPriority w:val="99"/>
    <w:semiHidden/>
    <w:rsid w:val="00F95ABB"/>
    <w:rPr>
      <w:sz w:val="20"/>
      <w:szCs w:val="20"/>
    </w:rPr>
  </w:style>
  <w:style w:type="character" w:customStyle="1" w:styleId="CommentTextChar">
    <w:name w:val="Comment Text Char"/>
    <w:link w:val="CommentText"/>
    <w:uiPriority w:val="99"/>
    <w:semiHidden/>
    <w:rsid w:val="00F95ABB"/>
    <w:rPr>
      <w:rFonts w:ascii="Times New Roman" w:eastAsia="Times New Roman" w:hAnsi="Times New Roman"/>
    </w:rPr>
  </w:style>
  <w:style w:type="character" w:styleId="Strong">
    <w:name w:val="Strong"/>
    <w:uiPriority w:val="22"/>
    <w:qFormat/>
    <w:rsid w:val="000246B1"/>
    <w:rPr>
      <w:b/>
    </w:rPr>
  </w:style>
  <w:style w:type="paragraph" w:styleId="Title">
    <w:name w:val="Title"/>
    <w:basedOn w:val="Normal"/>
    <w:link w:val="TitleChar"/>
    <w:uiPriority w:val="10"/>
    <w:qFormat/>
    <w:rsid w:val="00544EC5"/>
    <w:pPr>
      <w:jc w:val="center"/>
    </w:pPr>
    <w:rPr>
      <w:b/>
      <w:bCs/>
      <w:sz w:val="36"/>
    </w:rPr>
  </w:style>
  <w:style w:type="character" w:customStyle="1" w:styleId="TitleChar">
    <w:name w:val="Title Char"/>
    <w:link w:val="Title"/>
    <w:uiPriority w:val="10"/>
    <w:rsid w:val="00544EC5"/>
    <w:rPr>
      <w:rFonts w:ascii="Times New Roman" w:eastAsia="Times New Roman" w:hAnsi="Times New Roman"/>
      <w:b/>
      <w:bCs/>
      <w:sz w:val="36"/>
      <w:szCs w:val="24"/>
    </w:rPr>
  </w:style>
  <w:style w:type="paragraph" w:customStyle="1" w:styleId="Header1">
    <w:name w:val="Header1"/>
    <w:rsid w:val="00D20450"/>
    <w:pPr>
      <w:tabs>
        <w:tab w:val="center" w:pos="4320"/>
        <w:tab w:val="right" w:pos="8640"/>
      </w:tabs>
    </w:pPr>
    <w:rPr>
      <w:rFonts w:ascii="Times New Roman" w:eastAsia="ヒラギノ角ゴ Pro W3" w:hAnsi="Times New Roman"/>
      <w:color w:val="000000"/>
      <w:sz w:val="22"/>
    </w:rPr>
  </w:style>
  <w:style w:type="paragraph" w:customStyle="1" w:styleId="BodyA">
    <w:name w:val="Body A"/>
    <w:rsid w:val="00D20450"/>
    <w:rPr>
      <w:rFonts w:ascii="Helvetica" w:eastAsia="ヒラギノ角ゴ Pro W3" w:hAnsi="Helvetica"/>
      <w:color w:val="000000"/>
      <w:sz w:val="24"/>
    </w:rPr>
  </w:style>
  <w:style w:type="paragraph" w:customStyle="1" w:styleId="Heading3A">
    <w:name w:val="Heading 3 A"/>
    <w:next w:val="Normal"/>
    <w:rsid w:val="00D20450"/>
    <w:pPr>
      <w:keepNext/>
      <w:spacing w:before="240" w:after="60"/>
      <w:outlineLvl w:val="2"/>
    </w:pPr>
    <w:rPr>
      <w:rFonts w:ascii="Times New Roman" w:eastAsia="ヒラギノ角ゴ Pro W3" w:hAnsi="Times New Roman"/>
      <w:b/>
      <w:color w:val="000000"/>
      <w:sz w:val="22"/>
    </w:rPr>
  </w:style>
  <w:style w:type="paragraph" w:customStyle="1" w:styleId="PlainText1">
    <w:name w:val="Plain Text1"/>
    <w:rsid w:val="00D20450"/>
    <w:rPr>
      <w:rFonts w:ascii="Courier New" w:eastAsia="ヒラギノ角ゴ Pro W3" w:hAnsi="Courier New"/>
      <w:color w:val="000000"/>
    </w:rPr>
  </w:style>
  <w:style w:type="paragraph" w:styleId="ListParagraph">
    <w:name w:val="List Paragraph"/>
    <w:basedOn w:val="Normal"/>
    <w:uiPriority w:val="34"/>
    <w:qFormat/>
    <w:rsid w:val="00281F03"/>
    <w:pPr>
      <w:spacing w:after="200" w:line="276" w:lineRule="auto"/>
      <w:ind w:left="720"/>
      <w:contextualSpacing/>
    </w:pPr>
    <w:rPr>
      <w:rFonts w:ascii="Calibri" w:eastAsia="MS Mincho" w:hAnsi="Calibri"/>
      <w:sz w:val="22"/>
      <w:szCs w:val="22"/>
      <w:lang w:eastAsia="ja-JP"/>
    </w:rPr>
  </w:style>
  <w:style w:type="character" w:customStyle="1" w:styleId="Heading2Char">
    <w:name w:val="Heading 2 Char"/>
    <w:link w:val="Heading2"/>
    <w:uiPriority w:val="9"/>
    <w:semiHidden/>
    <w:rsid w:val="00B85E5D"/>
    <w:rPr>
      <w:rFonts w:ascii="Cambria" w:eastAsia="Times New Roman" w:hAnsi="Cambria"/>
      <w:b/>
      <w:bCs/>
      <w:i/>
      <w:iCs/>
      <w:sz w:val="28"/>
      <w:szCs w:val="28"/>
    </w:rPr>
  </w:style>
  <w:style w:type="character" w:styleId="CommentReference">
    <w:name w:val="annotation reference"/>
    <w:uiPriority w:val="99"/>
    <w:semiHidden/>
    <w:unhideWhenUsed/>
    <w:rsid w:val="006F2598"/>
    <w:rPr>
      <w:sz w:val="16"/>
      <w:szCs w:val="16"/>
    </w:rPr>
  </w:style>
  <w:style w:type="paragraph" w:styleId="CommentSubject">
    <w:name w:val="annotation subject"/>
    <w:basedOn w:val="CommentText"/>
    <w:next w:val="CommentText"/>
    <w:link w:val="CommentSubjectChar"/>
    <w:uiPriority w:val="99"/>
    <w:semiHidden/>
    <w:unhideWhenUsed/>
    <w:rsid w:val="006F2598"/>
    <w:rPr>
      <w:b/>
      <w:bCs/>
    </w:rPr>
  </w:style>
  <w:style w:type="character" w:customStyle="1" w:styleId="CommentSubjectChar">
    <w:name w:val="Comment Subject Char"/>
    <w:link w:val="CommentSubject"/>
    <w:uiPriority w:val="99"/>
    <w:semiHidden/>
    <w:rsid w:val="006F2598"/>
    <w:rPr>
      <w:rFonts w:ascii="Times New Roman" w:eastAsia="Times New Roman" w:hAnsi="Times New Roman"/>
      <w:b/>
      <w:bCs/>
    </w:rPr>
  </w:style>
  <w:style w:type="table" w:styleId="TableGrid">
    <w:name w:val="Table Grid"/>
    <w:basedOn w:val="TableNormal"/>
    <w:uiPriority w:val="39"/>
    <w:rsid w:val="0042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426B39"/>
    <w:rPr>
      <w:i/>
      <w:iCs/>
    </w:rPr>
  </w:style>
  <w:style w:type="paragraph" w:customStyle="1" w:styleId="Mdeck1articletitle">
    <w:name w:val="M_deck_1_article_title"/>
    <w:qFormat/>
    <w:rsid w:val="00805222"/>
    <w:pPr>
      <w:widowControl w:val="0"/>
      <w:kinsoku w:val="0"/>
      <w:overflowPunct w:val="0"/>
      <w:autoSpaceDE w:val="0"/>
      <w:autoSpaceDN w:val="0"/>
      <w:adjustRightInd w:val="0"/>
      <w:snapToGrid w:val="0"/>
      <w:spacing w:after="240" w:line="340" w:lineRule="atLeast"/>
    </w:pPr>
    <w:rPr>
      <w:rFonts w:ascii="Times New Roman" w:eastAsia="Times New Roman" w:hAnsi="Times New Roman" w:cstheme="minorBidi"/>
      <w:b/>
      <w:snapToGrid w:val="0"/>
      <w:color w:val="000000"/>
      <w:sz w:val="36"/>
      <w:lang w:eastAsia="de-DE" w:bidi="en-US"/>
    </w:rPr>
  </w:style>
  <w:style w:type="character" w:styleId="FollowedHyperlink">
    <w:name w:val="FollowedHyperlink"/>
    <w:basedOn w:val="DefaultParagraphFont"/>
    <w:uiPriority w:val="99"/>
    <w:semiHidden/>
    <w:unhideWhenUsed/>
    <w:rsid w:val="00897B24"/>
    <w:rPr>
      <w:color w:val="800080" w:themeColor="followedHyperlink"/>
      <w:u w:val="single"/>
    </w:rPr>
  </w:style>
  <w:style w:type="paragraph" w:styleId="BlockText">
    <w:name w:val="Block Text"/>
    <w:basedOn w:val="Normal"/>
    <w:rsid w:val="004E6FBD"/>
    <w:pPr>
      <w:ind w:left="1418" w:right="-58" w:hanging="567"/>
    </w:pPr>
    <w:rPr>
      <w:sz w:val="20"/>
      <w:szCs w:val="20"/>
      <w:lang w:val="en-AU"/>
    </w:rPr>
  </w:style>
  <w:style w:type="character" w:styleId="UnresolvedMention">
    <w:name w:val="Unresolved Mention"/>
    <w:basedOn w:val="DefaultParagraphFont"/>
    <w:uiPriority w:val="99"/>
    <w:semiHidden/>
    <w:unhideWhenUsed/>
    <w:rsid w:val="004C48FA"/>
    <w:rPr>
      <w:color w:val="605E5C"/>
      <w:shd w:val="clear" w:color="auto" w:fill="E1DFDD"/>
    </w:rPr>
  </w:style>
  <w:style w:type="character" w:customStyle="1" w:styleId="Heading1Char">
    <w:name w:val="Heading 1 Char"/>
    <w:basedOn w:val="DefaultParagraphFont"/>
    <w:link w:val="Heading1"/>
    <w:uiPriority w:val="9"/>
    <w:rsid w:val="00C80B9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80B9F"/>
    <w:pPr>
      <w:spacing w:line="259" w:lineRule="auto"/>
      <w:outlineLvl w:val="9"/>
    </w:pPr>
  </w:style>
  <w:style w:type="paragraph" w:styleId="TOC1">
    <w:name w:val="toc 1"/>
    <w:basedOn w:val="Normal"/>
    <w:next w:val="Normal"/>
    <w:autoRedefine/>
    <w:uiPriority w:val="39"/>
    <w:unhideWhenUsed/>
    <w:rsid w:val="00C80B9F"/>
    <w:pPr>
      <w:spacing w:after="100"/>
    </w:pPr>
  </w:style>
  <w:style w:type="paragraph" w:styleId="NormalWeb">
    <w:name w:val="Normal (Web)"/>
    <w:basedOn w:val="Normal"/>
    <w:uiPriority w:val="99"/>
    <w:unhideWhenUsed/>
    <w:rsid w:val="0015179C"/>
    <w:pPr>
      <w:spacing w:before="100" w:beforeAutospacing="1" w:after="100" w:afterAutospacing="1"/>
    </w:pPr>
    <w:rPr>
      <w:rFonts w:ascii="Calibri" w:eastAsiaTheme="minorHAnsi" w:hAnsi="Calibri" w:cs="Calibri"/>
      <w:sz w:val="22"/>
      <w:szCs w:val="22"/>
    </w:rPr>
  </w:style>
  <w:style w:type="paragraph" w:customStyle="1" w:styleId="Achievement">
    <w:name w:val="Achievement"/>
    <w:basedOn w:val="BodyText"/>
    <w:rsid w:val="00AC612F"/>
    <w:pPr>
      <w:numPr>
        <w:numId w:val="11"/>
      </w:numPr>
      <w:spacing w:after="60" w:line="220" w:lineRule="atLeast"/>
      <w:jc w:val="both"/>
    </w:pPr>
    <w:rPr>
      <w:spacing w:val="-5"/>
    </w:rPr>
  </w:style>
  <w:style w:type="paragraph" w:styleId="FootnoteText">
    <w:name w:val="footnote text"/>
    <w:basedOn w:val="Normal"/>
    <w:link w:val="FootnoteTextChar"/>
    <w:uiPriority w:val="99"/>
    <w:semiHidden/>
    <w:unhideWhenUsed/>
    <w:rsid w:val="00795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9502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95029"/>
    <w:rPr>
      <w:vertAlign w:val="superscript"/>
    </w:rPr>
  </w:style>
  <w:style w:type="paragraph" w:customStyle="1" w:styleId="Default">
    <w:name w:val="Default"/>
    <w:rsid w:val="0014048C"/>
    <w:pPr>
      <w:autoSpaceDE w:val="0"/>
      <w:autoSpaceDN w:val="0"/>
      <w:adjustRightInd w:val="0"/>
    </w:pPr>
    <w:rPr>
      <w:rFonts w:ascii="Times New Roman" w:hAnsi="Times New Roman"/>
      <w:color w:val="000000"/>
      <w:sz w:val="24"/>
      <w:szCs w:val="24"/>
    </w:rPr>
  </w:style>
  <w:style w:type="paragraph" w:styleId="IntenseQuote">
    <w:name w:val="Intense Quote"/>
    <w:basedOn w:val="Normal"/>
    <w:next w:val="Normal"/>
    <w:link w:val="IntenseQuoteChar"/>
    <w:uiPriority w:val="30"/>
    <w:qFormat/>
    <w:rsid w:val="007A268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rPr>
  </w:style>
  <w:style w:type="character" w:customStyle="1" w:styleId="IntenseQuoteChar">
    <w:name w:val="Intense Quote Char"/>
    <w:basedOn w:val="DefaultParagraphFont"/>
    <w:link w:val="IntenseQuote"/>
    <w:uiPriority w:val="30"/>
    <w:rsid w:val="007A268B"/>
    <w:rPr>
      <w:rFonts w:asciiTheme="majorHAnsi" w:eastAsiaTheme="minorEastAsia" w:hAnsiTheme="majorHAnsi" w:cstheme="minorBidi"/>
      <w:bCs/>
      <w:iCs/>
      <w:color w:val="FFFFFF" w:themeColor="background1"/>
      <w:sz w:val="28"/>
      <w:szCs w:val="22"/>
      <w:shd w:val="clear" w:color="auto" w:fill="4F81BD" w:themeFill="accent1"/>
    </w:rPr>
  </w:style>
  <w:style w:type="paragraph" w:customStyle="1" w:styleId="nova-e-listitem">
    <w:name w:val="nova-e-list__item"/>
    <w:basedOn w:val="Normal"/>
    <w:rsid w:val="002D7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460">
      <w:bodyDiv w:val="1"/>
      <w:marLeft w:val="0"/>
      <w:marRight w:val="0"/>
      <w:marTop w:val="0"/>
      <w:marBottom w:val="0"/>
      <w:divBdr>
        <w:top w:val="none" w:sz="0" w:space="0" w:color="auto"/>
        <w:left w:val="none" w:sz="0" w:space="0" w:color="auto"/>
        <w:bottom w:val="none" w:sz="0" w:space="0" w:color="auto"/>
        <w:right w:val="none" w:sz="0" w:space="0" w:color="auto"/>
      </w:divBdr>
      <w:divsChild>
        <w:div w:id="705180088">
          <w:marLeft w:val="360"/>
          <w:marRight w:val="0"/>
          <w:marTop w:val="200"/>
          <w:marBottom w:val="0"/>
          <w:divBdr>
            <w:top w:val="none" w:sz="0" w:space="0" w:color="auto"/>
            <w:left w:val="none" w:sz="0" w:space="0" w:color="auto"/>
            <w:bottom w:val="none" w:sz="0" w:space="0" w:color="auto"/>
            <w:right w:val="none" w:sz="0" w:space="0" w:color="auto"/>
          </w:divBdr>
        </w:div>
      </w:divsChild>
    </w:div>
    <w:div w:id="270822292">
      <w:bodyDiv w:val="1"/>
      <w:marLeft w:val="0"/>
      <w:marRight w:val="0"/>
      <w:marTop w:val="0"/>
      <w:marBottom w:val="0"/>
      <w:divBdr>
        <w:top w:val="none" w:sz="0" w:space="0" w:color="auto"/>
        <w:left w:val="none" w:sz="0" w:space="0" w:color="auto"/>
        <w:bottom w:val="none" w:sz="0" w:space="0" w:color="auto"/>
        <w:right w:val="none" w:sz="0" w:space="0" w:color="auto"/>
      </w:divBdr>
    </w:div>
    <w:div w:id="318533951">
      <w:bodyDiv w:val="1"/>
      <w:marLeft w:val="0"/>
      <w:marRight w:val="0"/>
      <w:marTop w:val="0"/>
      <w:marBottom w:val="0"/>
      <w:divBdr>
        <w:top w:val="none" w:sz="0" w:space="0" w:color="auto"/>
        <w:left w:val="none" w:sz="0" w:space="0" w:color="auto"/>
        <w:bottom w:val="none" w:sz="0" w:space="0" w:color="auto"/>
        <w:right w:val="none" w:sz="0" w:space="0" w:color="auto"/>
      </w:divBdr>
    </w:div>
    <w:div w:id="827789198">
      <w:bodyDiv w:val="1"/>
      <w:marLeft w:val="0"/>
      <w:marRight w:val="0"/>
      <w:marTop w:val="0"/>
      <w:marBottom w:val="0"/>
      <w:divBdr>
        <w:top w:val="none" w:sz="0" w:space="0" w:color="auto"/>
        <w:left w:val="none" w:sz="0" w:space="0" w:color="auto"/>
        <w:bottom w:val="none" w:sz="0" w:space="0" w:color="auto"/>
        <w:right w:val="none" w:sz="0" w:space="0" w:color="auto"/>
      </w:divBdr>
    </w:div>
    <w:div w:id="1063257885">
      <w:bodyDiv w:val="1"/>
      <w:marLeft w:val="0"/>
      <w:marRight w:val="0"/>
      <w:marTop w:val="0"/>
      <w:marBottom w:val="0"/>
      <w:divBdr>
        <w:top w:val="none" w:sz="0" w:space="0" w:color="auto"/>
        <w:left w:val="none" w:sz="0" w:space="0" w:color="auto"/>
        <w:bottom w:val="none" w:sz="0" w:space="0" w:color="auto"/>
        <w:right w:val="none" w:sz="0" w:space="0" w:color="auto"/>
      </w:divBdr>
    </w:div>
    <w:div w:id="1419137407">
      <w:bodyDiv w:val="1"/>
      <w:marLeft w:val="0"/>
      <w:marRight w:val="0"/>
      <w:marTop w:val="0"/>
      <w:marBottom w:val="0"/>
      <w:divBdr>
        <w:top w:val="none" w:sz="0" w:space="0" w:color="auto"/>
        <w:left w:val="none" w:sz="0" w:space="0" w:color="auto"/>
        <w:bottom w:val="none" w:sz="0" w:space="0" w:color="auto"/>
        <w:right w:val="none" w:sz="0" w:space="0" w:color="auto"/>
      </w:divBdr>
    </w:div>
    <w:div w:id="1506283414">
      <w:bodyDiv w:val="1"/>
      <w:marLeft w:val="0"/>
      <w:marRight w:val="0"/>
      <w:marTop w:val="0"/>
      <w:marBottom w:val="0"/>
      <w:divBdr>
        <w:top w:val="none" w:sz="0" w:space="0" w:color="auto"/>
        <w:left w:val="none" w:sz="0" w:space="0" w:color="auto"/>
        <w:bottom w:val="none" w:sz="0" w:space="0" w:color="auto"/>
        <w:right w:val="none" w:sz="0" w:space="0" w:color="auto"/>
      </w:divBdr>
    </w:div>
    <w:div w:id="1748725926">
      <w:bodyDiv w:val="1"/>
      <w:marLeft w:val="0"/>
      <w:marRight w:val="0"/>
      <w:marTop w:val="0"/>
      <w:marBottom w:val="0"/>
      <w:divBdr>
        <w:top w:val="none" w:sz="0" w:space="0" w:color="auto"/>
        <w:left w:val="none" w:sz="0" w:space="0" w:color="auto"/>
        <w:bottom w:val="none" w:sz="0" w:space="0" w:color="auto"/>
        <w:right w:val="none" w:sz="0" w:space="0" w:color="auto"/>
      </w:divBdr>
      <w:divsChild>
        <w:div w:id="825627989">
          <w:marLeft w:val="0"/>
          <w:marRight w:val="0"/>
          <w:marTop w:val="0"/>
          <w:marBottom w:val="75"/>
          <w:divBdr>
            <w:top w:val="none" w:sz="0" w:space="0" w:color="auto"/>
            <w:left w:val="none" w:sz="0" w:space="0" w:color="auto"/>
            <w:bottom w:val="none" w:sz="0" w:space="0" w:color="auto"/>
            <w:right w:val="none" w:sz="0" w:space="0" w:color="auto"/>
          </w:divBdr>
        </w:div>
        <w:div w:id="1243487910">
          <w:marLeft w:val="0"/>
          <w:marRight w:val="0"/>
          <w:marTop w:val="0"/>
          <w:marBottom w:val="75"/>
          <w:divBdr>
            <w:top w:val="none" w:sz="0" w:space="0" w:color="auto"/>
            <w:left w:val="none" w:sz="0" w:space="0" w:color="auto"/>
            <w:bottom w:val="none" w:sz="0" w:space="0" w:color="auto"/>
            <w:right w:val="none" w:sz="0" w:space="0" w:color="auto"/>
          </w:divBdr>
        </w:div>
      </w:divsChild>
    </w:div>
    <w:div w:id="17605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signals2030026" TargetMode="External"/><Relationship Id="rId18" Type="http://schemas.openxmlformats.org/officeDocument/2006/relationships/hyperlink" Target="https://doi.org/10.1007/s10704-019-00373-x"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engineering.unl.edu/collegeheadlines/2009/collegeheadlines06-24-09.shtml" TargetMode="External"/><Relationship Id="rId7" Type="http://schemas.openxmlformats.org/officeDocument/2006/relationships/endnotes" Target="endnotes.xml"/><Relationship Id="rId12" Type="http://schemas.openxmlformats.org/officeDocument/2006/relationships/hyperlink" Target="https://doi.org/10.1016/j.engstruct.2021.112620" TargetMode="External"/><Relationship Id="rId17" Type="http://schemas.openxmlformats.org/officeDocument/2006/relationships/hyperlink" Target="https://www.researchgate.net/deref/http%3A%2F%2Fdx.doi.org%2F10.1016%2Fj.istruc.2020.08.026?_sg%5B0%5D=zxRKvuOKzijby9OYioVYOyfIyezrxPQOYyHATHnKW9hDN4r4QgiCfAw-h_THFvpaBxFJ1QdkMOQX9bQ_oeEWeA4Log.CpCFA42VLSxxxjZn1i6_TyTtzQAfImI7K77rnU5bJX1flC0xPFoMnXEKq3fPT4xsEQXUGweh2W7-4gUqthbWEg"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0/19648189.2020.1824823" TargetMode="External"/><Relationship Id="rId20" Type="http://schemas.openxmlformats.org/officeDocument/2006/relationships/hyperlink" Target="https://www.youtube.com/watch?v=S5tv2MrbeEY&amp;feature=youtu.be"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civileng2030030"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deref/http%3A%2F%2Fdx.doi.org%2F10.1061%2F(ASCE)AE.1943-5568.0000464?_sg%5B0%5D=Hwf72xa84VyWAyOVZUNJpV-rfV17hFTvptsLd-iyhuzbhopv2SsfdWXDH8o1m8P5Q1tCCHhDGqag0bf8YfM8-FwBrA.lZlohVWqeYzCZ7T3YTpCeSvVJHmKmGddRwm4vAjji0xP3x-6MQy_vCyTrL5izPjeZsPF08FSTHgBJR1QEKygCA" TargetMode="External"/><Relationship Id="rId23" Type="http://schemas.openxmlformats.org/officeDocument/2006/relationships/image" Target="media/image2.emf"/><Relationship Id="rId28" Type="http://schemas.openxmlformats.org/officeDocument/2006/relationships/image" Target="media/image7.emf"/><Relationship Id="rId10" Type="http://schemas.openxmlformats.org/officeDocument/2006/relationships/hyperlink" Target="https://executivevc.unl.edu/faculty/leadership-development/alp-fellows" TargetMode="External"/><Relationship Id="rId19" Type="http://schemas.openxmlformats.org/officeDocument/2006/relationships/hyperlink" Target="http://dx.doi.org/10.1061/(ASCE)CF.1943-5509.000049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aa.org/leadership/alp/introduction" TargetMode="External"/><Relationship Id="rId14" Type="http://schemas.openxmlformats.org/officeDocument/2006/relationships/hyperlink" Target="https://doi.org/10.1016/j.engstruct.2021.112175"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hyperlink" Target="https://www.asce.org/architectural-engineering/architectural-engineering-pe-exam-review-webinar-series/" TargetMode="External"/><Relationship Id="rId8" Type="http://schemas.openxmlformats.org/officeDocument/2006/relationships/hyperlink" Target="mailto:ece.erdogmus@design.gatech.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br.org/2004/10/cultur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578D-5903-4047-9C1A-450B4CEE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8803</Words>
  <Characters>49655</Characters>
  <Application>Microsoft Office Word</Application>
  <DocSecurity>0</DocSecurity>
  <Lines>871</Lines>
  <Paragraphs>234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 Carolina</Company>
  <LinksUpToDate>false</LinksUpToDate>
  <CharactersWithSpaces>58224</CharactersWithSpaces>
  <SharedDoc>false</SharedDoc>
  <HLinks>
    <vt:vector size="12" baseType="variant">
      <vt:variant>
        <vt:i4>8192098</vt:i4>
      </vt:variant>
      <vt:variant>
        <vt:i4>3</vt:i4>
      </vt:variant>
      <vt:variant>
        <vt:i4>0</vt:i4>
      </vt:variant>
      <vt:variant>
        <vt:i4>5</vt:i4>
      </vt:variant>
      <vt:variant>
        <vt:lpwstr>http://engineering.unl.edu/22ndcentury-conference/k-12competition.shtml</vt:lpwstr>
      </vt:variant>
      <vt:variant>
        <vt:lpwstr/>
      </vt:variant>
      <vt:variant>
        <vt:i4>6291479</vt:i4>
      </vt:variant>
      <vt:variant>
        <vt:i4>0</vt:i4>
      </vt:variant>
      <vt:variant>
        <vt:i4>0</vt:i4>
      </vt:variant>
      <vt:variant>
        <vt:i4>5</vt:i4>
      </vt:variant>
      <vt:variant>
        <vt:lpwstr>mailto:eerdogmus2@unl.edu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Matta</dc:creator>
  <cp:lastModifiedBy>Skourup, Ece</cp:lastModifiedBy>
  <cp:revision>4</cp:revision>
  <dcterms:created xsi:type="dcterms:W3CDTF">2021-07-27T20:38:00Z</dcterms:created>
  <dcterms:modified xsi:type="dcterms:W3CDTF">2021-07-27T20:46:00Z</dcterms:modified>
</cp:coreProperties>
</file>